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52" w:rsidRPr="00C078B9" w:rsidRDefault="00993FC7" w:rsidP="009A1E89">
      <w:pPr>
        <w:widowControl w:val="0"/>
        <w:spacing w:after="0" w:line="240" w:lineRule="auto"/>
        <w:jc w:val="center"/>
        <w:rPr>
          <w:rFonts w:ascii="Times New Roman" w:hAnsi="Times New Roman" w:cs="Times New Roman"/>
          <w:b/>
          <w:sz w:val="28"/>
          <w:szCs w:val="28"/>
        </w:rPr>
      </w:pPr>
      <w:r w:rsidRPr="00C078B9">
        <w:rPr>
          <w:rFonts w:ascii="Times New Roman" w:hAnsi="Times New Roman" w:cs="Times New Roman"/>
          <w:b/>
          <w:sz w:val="28"/>
          <w:szCs w:val="28"/>
        </w:rPr>
        <w:t xml:space="preserve">ПРАВИЛА ПРОВЕДЕНИЯ ТОРГОВ </w:t>
      </w:r>
      <w:r w:rsidRPr="00C078B9">
        <w:rPr>
          <w:rFonts w:ascii="Times New Roman" w:hAnsi="Times New Roman" w:cs="Times New Roman"/>
          <w:b/>
          <w:sz w:val="28"/>
          <w:szCs w:val="28"/>
        </w:rPr>
        <w:br/>
        <w:t>ПО ПРОДАЖЕ МУНИЦИПАЛЬНОГО ИМУЩЕСТВА</w:t>
      </w:r>
    </w:p>
    <w:p w:rsidR="00AB49A3" w:rsidRPr="00C078B9" w:rsidRDefault="00993FC7" w:rsidP="009A1E89">
      <w:pPr>
        <w:widowControl w:val="0"/>
        <w:spacing w:after="0" w:line="240" w:lineRule="auto"/>
        <w:jc w:val="center"/>
        <w:rPr>
          <w:rFonts w:ascii="Times New Roman" w:hAnsi="Times New Roman" w:cs="Times New Roman"/>
          <w:b/>
          <w:sz w:val="28"/>
          <w:szCs w:val="28"/>
        </w:rPr>
      </w:pPr>
      <w:r w:rsidRPr="00C078B9">
        <w:rPr>
          <w:rFonts w:ascii="Times New Roman" w:hAnsi="Times New Roman" w:cs="Times New Roman"/>
          <w:b/>
          <w:sz w:val="28"/>
          <w:szCs w:val="28"/>
        </w:rPr>
        <w:br/>
      </w:r>
      <w:r w:rsidR="000668A0" w:rsidRPr="00C078B9">
        <w:rPr>
          <w:rFonts w:ascii="Times New Roman" w:hAnsi="Times New Roman" w:cs="Times New Roman"/>
          <w:b/>
          <w:sz w:val="28"/>
          <w:szCs w:val="28"/>
        </w:rPr>
        <w:t>ПРОДАЖА ПОСРЕДСТВОМ ПУБЛИЧНОГО ПРЕДЛОЖЕНИЯ</w:t>
      </w:r>
    </w:p>
    <w:p w:rsidR="009A1E89" w:rsidRPr="00C078B9" w:rsidRDefault="009A1E89" w:rsidP="009A1E89">
      <w:pPr>
        <w:widowControl w:val="0"/>
        <w:spacing w:after="0" w:line="240" w:lineRule="auto"/>
        <w:rPr>
          <w:rFonts w:ascii="Times New Roman" w:hAnsi="Times New Roman" w:cs="Times New Roman"/>
          <w:sz w:val="28"/>
          <w:szCs w:val="28"/>
        </w:rPr>
      </w:pPr>
    </w:p>
    <w:p w:rsidR="007C43EB" w:rsidRPr="00C078B9" w:rsidRDefault="007C43EB" w:rsidP="009A1E89">
      <w:pPr>
        <w:pStyle w:val="a3"/>
        <w:keepNext/>
        <w:widowControl w:val="0"/>
        <w:numPr>
          <w:ilvl w:val="0"/>
          <w:numId w:val="3"/>
        </w:numPr>
        <w:tabs>
          <w:tab w:val="left" w:pos="851"/>
        </w:tabs>
        <w:spacing w:after="0" w:line="240" w:lineRule="auto"/>
        <w:ind w:left="0" w:firstLine="0"/>
        <w:contextualSpacing w:val="0"/>
        <w:jc w:val="center"/>
        <w:rPr>
          <w:rFonts w:ascii="Times New Roman" w:hAnsi="Times New Roman" w:cs="Times New Roman"/>
          <w:sz w:val="28"/>
          <w:szCs w:val="28"/>
        </w:rPr>
      </w:pPr>
      <w:r w:rsidRPr="00C078B9">
        <w:rPr>
          <w:rFonts w:ascii="Times New Roman" w:hAnsi="Times New Roman" w:cs="Times New Roman"/>
          <w:sz w:val="28"/>
          <w:szCs w:val="28"/>
        </w:rPr>
        <w:t>ОБЩИЕ ПОЛОЖЕНИЯ</w:t>
      </w:r>
    </w:p>
    <w:p w:rsidR="00485210" w:rsidRPr="00C078B9" w:rsidRDefault="00485210" w:rsidP="009A1E89">
      <w:pPr>
        <w:widowControl w:val="0"/>
        <w:tabs>
          <w:tab w:val="left" w:pos="993"/>
        </w:tabs>
        <w:spacing w:after="0" w:line="240" w:lineRule="auto"/>
        <w:jc w:val="both"/>
        <w:rPr>
          <w:rFonts w:ascii="Times New Roman" w:hAnsi="Times New Roman" w:cs="Times New Roman"/>
          <w:sz w:val="28"/>
          <w:szCs w:val="28"/>
        </w:rPr>
      </w:pPr>
    </w:p>
    <w:p w:rsidR="00A74022" w:rsidRPr="00C078B9" w:rsidRDefault="00A74022" w:rsidP="009A1E89">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Настоящие правила представляют собой выдержки из нормативных правовых актов Российской Федерации о приватизации и носят общий ознакомительный характер.</w:t>
      </w:r>
    </w:p>
    <w:p w:rsidR="00084399" w:rsidRPr="00C078B9" w:rsidRDefault="00084399" w:rsidP="009A1E89">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(объявление) о продаже посредством публичного предложения размещается в срок не позднее трёх месяцев со дня признания аукциона несостоявшимся.</w:t>
      </w:r>
    </w:p>
    <w:p w:rsidR="00EF3E1D" w:rsidRPr="00C078B9" w:rsidRDefault="00EF3E1D" w:rsidP="00EF3E1D">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Продажа муниципального имущества </w:t>
      </w:r>
      <w:r w:rsidR="001C7466" w:rsidRPr="00C078B9">
        <w:rPr>
          <w:rFonts w:ascii="Times New Roman" w:hAnsi="Times New Roman" w:cs="Times New Roman"/>
          <w:sz w:val="28"/>
          <w:szCs w:val="28"/>
        </w:rPr>
        <w:t xml:space="preserve">посредством публичного предложения </w:t>
      </w:r>
      <w:r w:rsidR="00627DEB">
        <w:rPr>
          <w:rFonts w:ascii="Times New Roman" w:hAnsi="Times New Roman" w:cs="Times New Roman"/>
          <w:sz w:val="28"/>
          <w:szCs w:val="28"/>
        </w:rPr>
        <w:t>осуществляется</w:t>
      </w:r>
      <w:r w:rsidRPr="00C078B9">
        <w:rPr>
          <w:rFonts w:ascii="Times New Roman" w:hAnsi="Times New Roman" w:cs="Times New Roman"/>
          <w:sz w:val="28"/>
          <w:szCs w:val="28"/>
        </w:rPr>
        <w:t xml:space="preserve"> в электронной форме. Для участия в </w:t>
      </w:r>
      <w:r w:rsidR="001C7466" w:rsidRPr="00C078B9">
        <w:rPr>
          <w:rFonts w:ascii="Times New Roman" w:hAnsi="Times New Roman" w:cs="Times New Roman"/>
          <w:sz w:val="28"/>
          <w:szCs w:val="28"/>
        </w:rPr>
        <w:t>продаже в </w:t>
      </w:r>
      <w:r w:rsidRPr="00C078B9">
        <w:rPr>
          <w:rFonts w:ascii="Times New Roman" w:hAnsi="Times New Roman" w:cs="Times New Roman"/>
          <w:sz w:val="28"/>
          <w:szCs w:val="28"/>
        </w:rPr>
        <w:t>электронно</w:t>
      </w:r>
      <w:r w:rsidR="001C7466" w:rsidRPr="00C078B9">
        <w:rPr>
          <w:rFonts w:ascii="Times New Roman" w:hAnsi="Times New Roman" w:cs="Times New Roman"/>
          <w:sz w:val="28"/>
          <w:szCs w:val="28"/>
        </w:rPr>
        <w:t>й</w:t>
      </w:r>
      <w:r w:rsidRPr="00C078B9">
        <w:rPr>
          <w:rFonts w:ascii="Times New Roman" w:hAnsi="Times New Roman" w:cs="Times New Roman"/>
          <w:sz w:val="28"/>
          <w:szCs w:val="28"/>
        </w:rPr>
        <w:t xml:space="preserve"> </w:t>
      </w:r>
      <w:r w:rsidR="001C7466" w:rsidRPr="00C078B9">
        <w:rPr>
          <w:rFonts w:ascii="Times New Roman" w:hAnsi="Times New Roman" w:cs="Times New Roman"/>
          <w:sz w:val="28"/>
          <w:szCs w:val="28"/>
        </w:rPr>
        <w:t>форме</w:t>
      </w:r>
      <w:r w:rsidRPr="00C078B9">
        <w:rPr>
          <w:rFonts w:ascii="Times New Roman" w:hAnsi="Times New Roman" w:cs="Times New Roman"/>
          <w:sz w:val="28"/>
          <w:szCs w:val="28"/>
        </w:rPr>
        <w:t xml:space="preserve"> претендент должен зарегистрироваться на сайте в сети «Интернет», указанном в информационном сообщении о проведении </w:t>
      </w:r>
      <w:r w:rsidR="006900A1" w:rsidRPr="00C078B9">
        <w:rPr>
          <w:rFonts w:ascii="Times New Roman" w:hAnsi="Times New Roman" w:cs="Times New Roman"/>
          <w:sz w:val="28"/>
          <w:szCs w:val="28"/>
        </w:rPr>
        <w:t xml:space="preserve">продажи </w:t>
      </w:r>
      <w:r w:rsidRPr="00C078B9">
        <w:rPr>
          <w:rFonts w:ascii="Times New Roman" w:hAnsi="Times New Roman" w:cs="Times New Roman"/>
          <w:sz w:val="28"/>
          <w:szCs w:val="28"/>
        </w:rPr>
        <w:t>в электронной форме (на электронной площадке).</w:t>
      </w:r>
    </w:p>
    <w:p w:rsidR="00EF3E1D" w:rsidRPr="00C078B9" w:rsidRDefault="00EF3E1D" w:rsidP="00EF3E1D">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Сведения о проведении продажи муниципального имущества в электронной форме содержатся в </w:t>
      </w:r>
      <w:r w:rsidR="00C078B9" w:rsidRPr="00C078B9">
        <w:rPr>
          <w:rFonts w:ascii="Times New Roman" w:hAnsi="Times New Roman" w:cs="Times New Roman"/>
          <w:sz w:val="28"/>
          <w:szCs w:val="28"/>
        </w:rPr>
        <w:t xml:space="preserve">постановлении Администрации города </w:t>
      </w:r>
      <w:r w:rsidR="00627DEB">
        <w:rPr>
          <w:rFonts w:ascii="Times New Roman" w:hAnsi="Times New Roman" w:cs="Times New Roman"/>
          <w:sz w:val="28"/>
          <w:szCs w:val="28"/>
        </w:rPr>
        <w:t>Покачи</w:t>
      </w:r>
      <w:r w:rsidRPr="00C078B9">
        <w:rPr>
          <w:rFonts w:ascii="Times New Roman" w:hAnsi="Times New Roman" w:cs="Times New Roman"/>
          <w:sz w:val="28"/>
          <w:szCs w:val="28"/>
        </w:rPr>
        <w:t xml:space="preserve"> об условиях приватизации.</w:t>
      </w:r>
    </w:p>
    <w:p w:rsidR="00CC6024" w:rsidRPr="00C078B9" w:rsidRDefault="00CC6024" w:rsidP="00CC6024">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 начальной цены такого аукциона.</w:t>
      </w:r>
    </w:p>
    <w:p w:rsidR="001B3B5D" w:rsidRPr="00C078B9" w:rsidRDefault="001B3B5D" w:rsidP="00DF5566">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14E22" w:rsidRPr="00C078B9" w:rsidRDefault="00514E22" w:rsidP="00514E22">
      <w:pPr>
        <w:pStyle w:val="a3"/>
        <w:widowControl w:val="0"/>
        <w:tabs>
          <w:tab w:val="left" w:pos="993"/>
        </w:tabs>
        <w:spacing w:after="0" w:line="240" w:lineRule="auto"/>
        <w:ind w:left="0" w:firstLine="567"/>
        <w:jc w:val="both"/>
        <w:rPr>
          <w:rFonts w:ascii="Times New Roman" w:hAnsi="Times New Roman" w:cs="Times New Roman"/>
          <w:sz w:val="28"/>
          <w:szCs w:val="28"/>
        </w:rPr>
      </w:pPr>
      <w:bookmarkStart w:id="0" w:name="sub_2354"/>
      <w:r w:rsidRPr="00C078B9">
        <w:rPr>
          <w:rFonts w:ascii="Times New Roman" w:hAnsi="Times New Roman" w:cs="Times New Roman"/>
          <w:sz w:val="28"/>
          <w:szCs w:val="28"/>
        </w:rPr>
        <w:t>«Шаг понижения» устанавливается в фиксированной сумме, составляющей не более 10 % цены первоначального предложения, и не изменяется в течение всей процедуры продажи.</w:t>
      </w:r>
    </w:p>
    <w:p w:rsidR="001B3B5D" w:rsidRPr="00C078B9" w:rsidRDefault="001B3B5D" w:rsidP="001B3B5D">
      <w:pPr>
        <w:autoSpaceDE w:val="0"/>
        <w:autoSpaceDN w:val="0"/>
        <w:adjustRightInd w:val="0"/>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bookmarkEnd w:id="0"/>
    <w:p w:rsidR="00514E22" w:rsidRPr="00C078B9" w:rsidRDefault="001B3B5D" w:rsidP="00B27C31">
      <w:pPr>
        <w:autoSpaceDE w:val="0"/>
        <w:autoSpaceDN w:val="0"/>
        <w:adjustRightInd w:val="0"/>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В</w:t>
      </w:r>
      <w:r w:rsidR="00112608" w:rsidRPr="00C078B9">
        <w:rPr>
          <w:rFonts w:ascii="Times New Roman" w:hAnsi="Times New Roman" w:cs="Times New Roman"/>
          <w:sz w:val="28"/>
          <w:szCs w:val="28"/>
        </w:rPr>
        <w:t> </w:t>
      </w:r>
      <w:r w:rsidRPr="00C078B9">
        <w:rPr>
          <w:rFonts w:ascii="Times New Roman" w:hAnsi="Times New Roman" w:cs="Times New Roman"/>
          <w:sz w:val="28"/>
          <w:szCs w:val="28"/>
        </w:rPr>
        <w:t>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w:t>
      </w:r>
      <w:r w:rsidR="00B27C31" w:rsidRPr="00C078B9">
        <w:rPr>
          <w:rFonts w:ascii="Times New Roman" w:hAnsi="Times New Roman" w:cs="Times New Roman"/>
          <w:sz w:val="28"/>
          <w:szCs w:val="28"/>
        </w:rPr>
        <w:t>.</w:t>
      </w:r>
      <w:r w:rsidRPr="00C078B9">
        <w:rPr>
          <w:rFonts w:ascii="Times New Roman" w:hAnsi="Times New Roman" w:cs="Times New Roman"/>
          <w:sz w:val="28"/>
          <w:szCs w:val="28"/>
        </w:rPr>
        <w:t xml:space="preserve"> </w:t>
      </w:r>
      <w:r w:rsidR="00B27C31" w:rsidRPr="00C078B9">
        <w:rPr>
          <w:rFonts w:ascii="Times New Roman" w:hAnsi="Times New Roman" w:cs="Times New Roman"/>
          <w:sz w:val="28"/>
          <w:szCs w:val="28"/>
        </w:rPr>
        <w:t>Н</w:t>
      </w:r>
      <w:r w:rsidRPr="00C078B9">
        <w:rPr>
          <w:rFonts w:ascii="Times New Roman" w:hAnsi="Times New Roman" w:cs="Times New Roman"/>
          <w:sz w:val="28"/>
          <w:szCs w:val="28"/>
        </w:rPr>
        <w:t xml:space="preserve">ачальной ценой муниципального имущества на таком аукционе </w:t>
      </w:r>
      <w:r w:rsidRPr="00C078B9">
        <w:rPr>
          <w:rFonts w:ascii="Times New Roman" w:hAnsi="Times New Roman" w:cs="Times New Roman"/>
          <w:sz w:val="28"/>
          <w:szCs w:val="28"/>
        </w:rPr>
        <w:lastRenderedPageBreak/>
        <w:t>является цена первоначального предложения или цена предложения, сложившаяся на данном «шаге понижения»</w:t>
      </w:r>
      <w:r w:rsidR="00173CF9" w:rsidRPr="00C078B9">
        <w:rPr>
          <w:rFonts w:ascii="Times New Roman" w:hAnsi="Times New Roman" w:cs="Times New Roman"/>
          <w:sz w:val="28"/>
          <w:szCs w:val="28"/>
        </w:rPr>
        <w:t>;</w:t>
      </w:r>
      <w:r w:rsidR="00B27C31" w:rsidRPr="00C078B9">
        <w:rPr>
          <w:rFonts w:ascii="Times New Roman" w:hAnsi="Times New Roman" w:cs="Times New Roman"/>
          <w:sz w:val="28"/>
          <w:szCs w:val="28"/>
        </w:rPr>
        <w:t xml:space="preserve"> </w:t>
      </w:r>
      <w:r w:rsidR="00514E22" w:rsidRPr="00C078B9">
        <w:rPr>
          <w:rFonts w:ascii="Times New Roman" w:hAnsi="Times New Roman" w:cs="Times New Roman"/>
          <w:sz w:val="28"/>
          <w:szCs w:val="28"/>
        </w:rPr>
        <w:t>«</w:t>
      </w:r>
      <w:r w:rsidR="00B27C31" w:rsidRPr="00C078B9">
        <w:rPr>
          <w:rFonts w:ascii="Times New Roman" w:hAnsi="Times New Roman" w:cs="Times New Roman"/>
          <w:sz w:val="28"/>
          <w:szCs w:val="28"/>
        </w:rPr>
        <w:t>ш</w:t>
      </w:r>
      <w:r w:rsidR="00514E22" w:rsidRPr="00C078B9">
        <w:rPr>
          <w:rFonts w:ascii="Times New Roman" w:hAnsi="Times New Roman" w:cs="Times New Roman"/>
          <w:sz w:val="28"/>
          <w:szCs w:val="28"/>
        </w:rPr>
        <w:t>аг аукциона» устанавливается в</w:t>
      </w:r>
      <w:r w:rsidR="00B27C31" w:rsidRPr="00C078B9">
        <w:rPr>
          <w:rFonts w:ascii="Times New Roman" w:hAnsi="Times New Roman" w:cs="Times New Roman"/>
          <w:sz w:val="28"/>
          <w:szCs w:val="28"/>
        </w:rPr>
        <w:t> </w:t>
      </w:r>
      <w:r w:rsidR="00514E22" w:rsidRPr="00C078B9">
        <w:rPr>
          <w:rFonts w:ascii="Times New Roman" w:hAnsi="Times New Roman" w:cs="Times New Roman"/>
          <w:sz w:val="28"/>
          <w:szCs w:val="28"/>
        </w:rPr>
        <w:t>фиксированной сумме, составляющей не более 50 % «шага понижения», и не изменяется в течение всей процедуры продажи.</w:t>
      </w:r>
    </w:p>
    <w:p w:rsidR="001B3B5D" w:rsidRPr="00C078B9" w:rsidRDefault="001B3B5D" w:rsidP="001B3B5D">
      <w:pPr>
        <w:autoSpaceDE w:val="0"/>
        <w:autoSpaceDN w:val="0"/>
        <w:adjustRightInd w:val="0"/>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В случае, если участники такого аукциона не</w:t>
      </w:r>
      <w:r w:rsidR="00112608" w:rsidRPr="00C078B9">
        <w:rPr>
          <w:rFonts w:ascii="Times New Roman" w:hAnsi="Times New Roman" w:cs="Times New Roman"/>
          <w:sz w:val="28"/>
          <w:szCs w:val="28"/>
        </w:rPr>
        <w:t> </w:t>
      </w:r>
      <w:r w:rsidRPr="00C078B9">
        <w:rPr>
          <w:rFonts w:ascii="Times New Roman" w:hAnsi="Times New Roman" w:cs="Times New Roman"/>
          <w:sz w:val="28"/>
          <w:szCs w:val="28"/>
        </w:rPr>
        <w:t>заявляют предложения о</w:t>
      </w:r>
      <w:r w:rsidR="00112608" w:rsidRPr="00C078B9">
        <w:rPr>
          <w:rFonts w:ascii="Times New Roman" w:hAnsi="Times New Roman" w:cs="Times New Roman"/>
          <w:sz w:val="28"/>
          <w:szCs w:val="28"/>
        </w:rPr>
        <w:t> </w:t>
      </w:r>
      <w:r w:rsidRPr="00C078B9">
        <w:rPr>
          <w:rFonts w:ascii="Times New Roman" w:hAnsi="Times New Roman" w:cs="Times New Roman"/>
          <w:sz w:val="28"/>
          <w:szCs w:val="28"/>
        </w:rPr>
        <w:t>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1B3B5D" w:rsidRPr="00C078B9" w:rsidRDefault="00C10B1B" w:rsidP="00C10B1B">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Продажа посредством публичного предложения, в которой принял участие только один участник</w:t>
      </w:r>
      <w:r w:rsidR="00030176" w:rsidRPr="00C078B9">
        <w:rPr>
          <w:rFonts w:ascii="Times New Roman" w:hAnsi="Times New Roman" w:cs="Times New Roman"/>
          <w:sz w:val="28"/>
          <w:szCs w:val="28"/>
        </w:rPr>
        <w:t xml:space="preserve"> (в случае, если не было подано ни одной заявки на участие в продаже имущества, ни один из претендентов не признан участником продажи имущества или комиссией принято решение о признании только 1 претендента участником продажи)</w:t>
      </w:r>
      <w:r w:rsidRPr="00C078B9">
        <w:rPr>
          <w:rFonts w:ascii="Times New Roman" w:hAnsi="Times New Roman" w:cs="Times New Roman"/>
          <w:sz w:val="28"/>
          <w:szCs w:val="28"/>
        </w:rPr>
        <w:t>, призна</w:t>
      </w:r>
      <w:r w:rsidR="00853A27" w:rsidRPr="00C078B9">
        <w:rPr>
          <w:rFonts w:ascii="Times New Roman" w:hAnsi="Times New Roman" w:cs="Times New Roman"/>
          <w:sz w:val="28"/>
          <w:szCs w:val="28"/>
        </w:rPr>
        <w:t>ё</w:t>
      </w:r>
      <w:r w:rsidRPr="00C078B9">
        <w:rPr>
          <w:rFonts w:ascii="Times New Roman" w:hAnsi="Times New Roman" w:cs="Times New Roman"/>
          <w:sz w:val="28"/>
          <w:szCs w:val="28"/>
        </w:rPr>
        <w:t>тся несостоявшейся.</w:t>
      </w:r>
    </w:p>
    <w:p w:rsidR="00627DEB" w:rsidRDefault="00212546" w:rsidP="00627DEB">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627DEB">
        <w:rPr>
          <w:rFonts w:ascii="Times New Roman" w:hAnsi="Times New Roman" w:cs="Times New Roman"/>
          <w:sz w:val="28"/>
          <w:szCs w:val="28"/>
        </w:rPr>
        <w:t xml:space="preserve">Для участия в продаже имущества </w:t>
      </w:r>
      <w:r w:rsidR="00084036" w:rsidRPr="00627DEB">
        <w:rPr>
          <w:rFonts w:ascii="Times New Roman" w:hAnsi="Times New Roman" w:cs="Times New Roman"/>
          <w:sz w:val="28"/>
          <w:szCs w:val="28"/>
        </w:rPr>
        <w:t xml:space="preserve">заявка подаётся путём заполнения её электронной формы, размещённой в открытой для доступа неограниченного круга лиц части электронной площадки (далее – открытая часть электронной площадки), с приложением </w:t>
      </w:r>
      <w:r w:rsidR="00F8652E" w:rsidRPr="00627DEB">
        <w:rPr>
          <w:rFonts w:ascii="Times New Roman" w:hAnsi="Times New Roman" w:cs="Times New Roman"/>
          <w:sz w:val="28"/>
          <w:szCs w:val="28"/>
        </w:rPr>
        <w:t>электронных документов в соответствии с перечнем, приведённым в информационном сообщении о продаже имущества посредством публичного предложения.</w:t>
      </w:r>
    </w:p>
    <w:p w:rsidR="003F4ACB" w:rsidRPr="00627DEB" w:rsidRDefault="00627DEB" w:rsidP="00627DEB">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627DEB">
        <w:rPr>
          <w:rFonts w:ascii="Times New Roman" w:hAnsi="Times New Roman" w:cs="Times New Roman"/>
          <w:sz w:val="28"/>
          <w:szCs w:val="28"/>
        </w:rPr>
        <w:t>Р</w:t>
      </w:r>
      <w:r w:rsidR="00E07EAD" w:rsidRPr="00627DEB">
        <w:rPr>
          <w:rFonts w:ascii="Times New Roman" w:hAnsi="Times New Roman" w:cs="Times New Roman"/>
          <w:sz w:val="28"/>
          <w:szCs w:val="28"/>
        </w:rPr>
        <w:t xml:space="preserve">егистрацию заявок и прилагаемых к ним документов в журнале приёма заявок обеспечивает </w:t>
      </w:r>
      <w:r w:rsidR="003E4CDA" w:rsidRPr="00627DEB">
        <w:rPr>
          <w:rFonts w:ascii="Times New Roman" w:hAnsi="Times New Roman" w:cs="Times New Roman"/>
          <w:sz w:val="28"/>
          <w:szCs w:val="28"/>
        </w:rPr>
        <w:t>электронн</w:t>
      </w:r>
      <w:r w:rsidR="000C54D8" w:rsidRPr="00627DEB">
        <w:rPr>
          <w:rFonts w:ascii="Times New Roman" w:hAnsi="Times New Roman" w:cs="Times New Roman"/>
          <w:sz w:val="28"/>
          <w:szCs w:val="28"/>
        </w:rPr>
        <w:t>ая</w:t>
      </w:r>
      <w:r w:rsidR="003E4CDA" w:rsidRPr="00627DEB">
        <w:rPr>
          <w:rFonts w:ascii="Times New Roman" w:hAnsi="Times New Roman" w:cs="Times New Roman"/>
          <w:sz w:val="28"/>
          <w:szCs w:val="28"/>
        </w:rPr>
        <w:t xml:space="preserve"> площадк</w:t>
      </w:r>
      <w:r w:rsidR="000C54D8" w:rsidRPr="00627DEB">
        <w:rPr>
          <w:rFonts w:ascii="Times New Roman" w:hAnsi="Times New Roman" w:cs="Times New Roman"/>
          <w:sz w:val="28"/>
          <w:szCs w:val="28"/>
        </w:rPr>
        <w:t>а</w:t>
      </w:r>
      <w:r w:rsidR="003E4CDA" w:rsidRPr="00627DEB">
        <w:rPr>
          <w:rFonts w:ascii="Times New Roman" w:hAnsi="Times New Roman" w:cs="Times New Roman"/>
          <w:sz w:val="28"/>
          <w:szCs w:val="28"/>
        </w:rPr>
        <w:t>. Каждой заявке присваивается номер с указанием даты и времени приёма.</w:t>
      </w:r>
    </w:p>
    <w:p w:rsidR="00627DEB" w:rsidRDefault="003F4ACB" w:rsidP="00627DEB">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В течение одного часа со времени поступления заявки электронная площадка сообщает претенденту о её поступлении путём направления уведомления с приложением электронных копий зарегистрированной заявки и прилагаемых к ней документов.</w:t>
      </w:r>
    </w:p>
    <w:p w:rsidR="003E4CDA" w:rsidRPr="00C078B9" w:rsidRDefault="00627DEB" w:rsidP="00627DEB">
      <w:pPr>
        <w:pStyle w:val="a3"/>
        <w:widowControl w:val="0"/>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3E4CDA" w:rsidRPr="00C078B9">
        <w:rPr>
          <w:rFonts w:ascii="Times New Roman" w:hAnsi="Times New Roman" w:cs="Times New Roman"/>
          <w:sz w:val="28"/>
          <w:szCs w:val="28"/>
        </w:rPr>
        <w:t>аявки с прилагаемыми к ним документами, поданные с нарушением установленного срока, на электронной площадке не регистрируются (раздел подачи заявок закрывается</w:t>
      </w:r>
      <w:r w:rsidR="00C75ABD" w:rsidRPr="00C078B9">
        <w:rPr>
          <w:rFonts w:ascii="Times New Roman" w:hAnsi="Times New Roman" w:cs="Times New Roman"/>
          <w:sz w:val="28"/>
          <w:szCs w:val="28"/>
        </w:rPr>
        <w:t xml:space="preserve"> по истечении срока приёма заявок</w:t>
      </w:r>
      <w:r w:rsidR="003E4CDA" w:rsidRPr="00C078B9">
        <w:rPr>
          <w:rFonts w:ascii="Times New Roman" w:hAnsi="Times New Roman" w:cs="Times New Roman"/>
          <w:sz w:val="28"/>
          <w:szCs w:val="28"/>
        </w:rPr>
        <w:t>).</w:t>
      </w:r>
    </w:p>
    <w:p w:rsidR="00660284" w:rsidRPr="00C078B9" w:rsidRDefault="00660284" w:rsidP="009A1E89">
      <w:pPr>
        <w:pStyle w:val="a3"/>
        <w:widowControl w:val="0"/>
        <w:numPr>
          <w:ilvl w:val="0"/>
          <w:numId w:val="1"/>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Для участия в </w:t>
      </w:r>
      <w:r w:rsidR="001B3B5D" w:rsidRPr="00C078B9">
        <w:rPr>
          <w:rFonts w:ascii="Times New Roman" w:hAnsi="Times New Roman" w:cs="Times New Roman"/>
          <w:sz w:val="28"/>
          <w:szCs w:val="28"/>
        </w:rPr>
        <w:t>продаже посредством публичного предложения</w:t>
      </w:r>
      <w:r w:rsidRPr="00C078B9">
        <w:rPr>
          <w:rFonts w:ascii="Times New Roman" w:hAnsi="Times New Roman" w:cs="Times New Roman"/>
          <w:sz w:val="28"/>
          <w:szCs w:val="28"/>
        </w:rPr>
        <w:t xml:space="preserve"> претендент вносит задаток в размере 20 % начальной </w:t>
      </w:r>
      <w:r w:rsidR="0090707B" w:rsidRPr="00C078B9">
        <w:rPr>
          <w:rFonts w:ascii="Times New Roman" w:hAnsi="Times New Roman" w:cs="Times New Roman"/>
          <w:sz w:val="28"/>
          <w:szCs w:val="28"/>
        </w:rPr>
        <w:t>цены,</w:t>
      </w:r>
      <w:r w:rsidRPr="00C078B9">
        <w:rPr>
          <w:rFonts w:ascii="Times New Roman" w:hAnsi="Times New Roman" w:cs="Times New Roman"/>
          <w:sz w:val="28"/>
          <w:szCs w:val="28"/>
        </w:rPr>
        <w:t xml:space="preserve"> на счёт и в срок, указанные в информационном сообщении о проведении </w:t>
      </w:r>
      <w:r w:rsidR="006900A1" w:rsidRPr="00C078B9">
        <w:rPr>
          <w:rFonts w:ascii="Times New Roman" w:hAnsi="Times New Roman" w:cs="Times New Roman"/>
          <w:sz w:val="28"/>
          <w:szCs w:val="28"/>
        </w:rPr>
        <w:t>продажи</w:t>
      </w:r>
      <w:r w:rsidRPr="00C078B9">
        <w:rPr>
          <w:rFonts w:ascii="Times New Roman" w:hAnsi="Times New Roman" w:cs="Times New Roman"/>
          <w:sz w:val="28"/>
          <w:szCs w:val="28"/>
        </w:rPr>
        <w:t>.</w:t>
      </w:r>
    </w:p>
    <w:p w:rsidR="00627DEB" w:rsidRDefault="00660284" w:rsidP="00627DEB">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заключённым в письменной форме.</w:t>
      </w:r>
    </w:p>
    <w:p w:rsidR="00627DEB" w:rsidRDefault="00627DEB" w:rsidP="00627DEB">
      <w:pPr>
        <w:pStyle w:val="a3"/>
        <w:widowControl w:val="0"/>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9B6612" w:rsidRPr="00627DEB">
        <w:rPr>
          <w:rFonts w:ascii="Times New Roman" w:hAnsi="Times New Roman" w:cs="Times New Roman"/>
          <w:sz w:val="28"/>
          <w:szCs w:val="28"/>
        </w:rPr>
        <w:t xml:space="preserve">При проведении </w:t>
      </w:r>
      <w:r w:rsidR="005A5C52" w:rsidRPr="00627DEB">
        <w:rPr>
          <w:rFonts w:ascii="Times New Roman" w:hAnsi="Times New Roman" w:cs="Times New Roman"/>
          <w:sz w:val="28"/>
          <w:szCs w:val="28"/>
        </w:rPr>
        <w:t xml:space="preserve">продажи в электронной форме </w:t>
      </w:r>
      <w:r w:rsidR="009B6612" w:rsidRPr="00627DEB">
        <w:rPr>
          <w:rFonts w:ascii="Times New Roman" w:hAnsi="Times New Roman" w:cs="Times New Roman"/>
          <w:sz w:val="28"/>
          <w:szCs w:val="28"/>
        </w:rPr>
        <w:t xml:space="preserve">претендент вправе </w:t>
      </w:r>
      <w:r w:rsidR="0008299B" w:rsidRPr="00627DEB">
        <w:rPr>
          <w:rFonts w:ascii="Times New Roman" w:hAnsi="Times New Roman" w:cs="Times New Roman"/>
          <w:sz w:val="28"/>
          <w:szCs w:val="28"/>
        </w:rPr>
        <w:t xml:space="preserve">отозвать заявку </w:t>
      </w:r>
      <w:r w:rsidR="009B6612" w:rsidRPr="00627DEB">
        <w:rPr>
          <w:rFonts w:ascii="Times New Roman" w:hAnsi="Times New Roman" w:cs="Times New Roman"/>
          <w:sz w:val="28"/>
          <w:szCs w:val="28"/>
        </w:rPr>
        <w:t xml:space="preserve">не позднее дня окончания </w:t>
      </w:r>
      <w:r w:rsidR="00D524DA" w:rsidRPr="00627DEB">
        <w:rPr>
          <w:rFonts w:ascii="Times New Roman" w:hAnsi="Times New Roman" w:cs="Times New Roman"/>
          <w:sz w:val="28"/>
          <w:szCs w:val="28"/>
        </w:rPr>
        <w:t>приёма</w:t>
      </w:r>
      <w:r w:rsidR="009B6612" w:rsidRPr="00627DEB">
        <w:rPr>
          <w:rFonts w:ascii="Times New Roman" w:hAnsi="Times New Roman" w:cs="Times New Roman"/>
          <w:sz w:val="28"/>
          <w:szCs w:val="28"/>
        </w:rPr>
        <w:t xml:space="preserve"> заявок </w:t>
      </w:r>
      <w:r w:rsidR="00D524DA" w:rsidRPr="00627DEB">
        <w:rPr>
          <w:rFonts w:ascii="Times New Roman" w:hAnsi="Times New Roman" w:cs="Times New Roman"/>
          <w:sz w:val="28"/>
          <w:szCs w:val="28"/>
        </w:rPr>
        <w:t>путём</w:t>
      </w:r>
      <w:r w:rsidR="009B6612" w:rsidRPr="00627DEB">
        <w:rPr>
          <w:rFonts w:ascii="Times New Roman" w:hAnsi="Times New Roman" w:cs="Times New Roman"/>
          <w:sz w:val="28"/>
          <w:szCs w:val="28"/>
        </w:rPr>
        <w:t xml:space="preserve"> направления уведомления об</w:t>
      </w:r>
      <w:r w:rsidR="00D524DA" w:rsidRPr="00627DEB">
        <w:rPr>
          <w:rFonts w:ascii="Times New Roman" w:hAnsi="Times New Roman" w:cs="Times New Roman"/>
          <w:sz w:val="28"/>
          <w:szCs w:val="28"/>
        </w:rPr>
        <w:t> </w:t>
      </w:r>
      <w:r w:rsidR="009B6612" w:rsidRPr="00627DEB">
        <w:rPr>
          <w:rFonts w:ascii="Times New Roman" w:hAnsi="Times New Roman" w:cs="Times New Roman"/>
          <w:sz w:val="28"/>
          <w:szCs w:val="28"/>
        </w:rPr>
        <w:t>отзыве заявки на</w:t>
      </w:r>
      <w:r w:rsidR="00D524DA" w:rsidRPr="00627DEB">
        <w:rPr>
          <w:rFonts w:ascii="Times New Roman" w:hAnsi="Times New Roman" w:cs="Times New Roman"/>
          <w:sz w:val="28"/>
          <w:szCs w:val="28"/>
        </w:rPr>
        <w:t> </w:t>
      </w:r>
      <w:r w:rsidR="009B6612" w:rsidRPr="00627DEB">
        <w:rPr>
          <w:rFonts w:ascii="Times New Roman" w:hAnsi="Times New Roman" w:cs="Times New Roman"/>
          <w:sz w:val="28"/>
          <w:szCs w:val="28"/>
        </w:rPr>
        <w:t>электронную площадку</w:t>
      </w:r>
      <w:r w:rsidR="00D524DA" w:rsidRPr="00627DEB">
        <w:rPr>
          <w:rFonts w:ascii="Times New Roman" w:hAnsi="Times New Roman" w:cs="Times New Roman"/>
          <w:sz w:val="28"/>
          <w:szCs w:val="28"/>
        </w:rPr>
        <w:t>.</w:t>
      </w:r>
      <w:r w:rsidR="0008299B" w:rsidRPr="00627DEB">
        <w:rPr>
          <w:rFonts w:ascii="Times New Roman" w:hAnsi="Times New Roman" w:cs="Times New Roman"/>
          <w:sz w:val="28"/>
          <w:szCs w:val="28"/>
        </w:rPr>
        <w:t xml:space="preserve">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r w:rsidR="006831E2" w:rsidRPr="00627DEB">
        <w:rPr>
          <w:rFonts w:ascii="Times New Roman" w:hAnsi="Times New Roman" w:cs="Times New Roman"/>
          <w:sz w:val="28"/>
          <w:szCs w:val="28"/>
        </w:rPr>
        <w:t>.</w:t>
      </w:r>
    </w:p>
    <w:p w:rsidR="005A2239" w:rsidRPr="00627DEB" w:rsidRDefault="00627DEB" w:rsidP="00627DEB">
      <w:pPr>
        <w:pStyle w:val="a3"/>
        <w:widowControl w:val="0"/>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2F203F" w:rsidRPr="00627DEB">
        <w:rPr>
          <w:rFonts w:ascii="Times New Roman" w:hAnsi="Times New Roman" w:cs="Times New Roman"/>
          <w:sz w:val="28"/>
          <w:szCs w:val="28"/>
        </w:rPr>
        <w:t>Решение продавца о признании претендентов участниками продажи принимается в течение 5 рабочих дней с даты окончания срока приёма заявок (на </w:t>
      </w:r>
      <w:r w:rsidR="00C078B9" w:rsidRPr="00627DEB">
        <w:rPr>
          <w:rFonts w:ascii="Times New Roman" w:hAnsi="Times New Roman" w:cs="Times New Roman"/>
          <w:sz w:val="28"/>
          <w:szCs w:val="28"/>
        </w:rPr>
        <w:t>2</w:t>
      </w:r>
      <w:r w:rsidR="002F203F" w:rsidRPr="00627DEB">
        <w:rPr>
          <w:rFonts w:ascii="Times New Roman" w:hAnsi="Times New Roman" w:cs="Times New Roman"/>
          <w:sz w:val="28"/>
          <w:szCs w:val="28"/>
        </w:rPr>
        <w:t xml:space="preserve"> – 5 день)</w:t>
      </w:r>
      <w:r w:rsidR="005A2239" w:rsidRPr="00627DEB">
        <w:rPr>
          <w:rFonts w:ascii="Times New Roman" w:hAnsi="Times New Roman" w:cs="Times New Roman"/>
          <w:sz w:val="28"/>
          <w:szCs w:val="28"/>
        </w:rPr>
        <w:t>.</w:t>
      </w:r>
    </w:p>
    <w:p w:rsidR="002F203F" w:rsidRPr="00C078B9" w:rsidRDefault="002F203F" w:rsidP="009A1E89">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lastRenderedPageBreak/>
        <w:t xml:space="preserve">В день определения участников продажи имущества, указанный в информационном сообщении о проведении продажи имущества, комиссия по организации и проведению торгов по продаже муниципального имущества на территории города </w:t>
      </w:r>
      <w:r w:rsidR="006D17FC">
        <w:rPr>
          <w:rFonts w:ascii="Times New Roman" w:hAnsi="Times New Roman" w:cs="Times New Roman"/>
          <w:sz w:val="28"/>
          <w:szCs w:val="28"/>
        </w:rPr>
        <w:t xml:space="preserve">Покачи </w:t>
      </w:r>
      <w:r w:rsidRPr="00C078B9">
        <w:rPr>
          <w:rFonts w:ascii="Times New Roman" w:hAnsi="Times New Roman" w:cs="Times New Roman"/>
          <w:sz w:val="28"/>
          <w:szCs w:val="28"/>
        </w:rPr>
        <w:t>(далее – комиссия)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комиссия принимает решение о признании претендентов участниками продажи имущества или об отказе в допуске претендентов к участию в продаже имущества (решение оформляется протоколом).</w:t>
      </w:r>
    </w:p>
    <w:p w:rsidR="000A1C1C" w:rsidRPr="00627DEB" w:rsidRDefault="000A1C1C" w:rsidP="00627DEB">
      <w:pPr>
        <w:pStyle w:val="a3"/>
        <w:widowControl w:val="0"/>
        <w:numPr>
          <w:ilvl w:val="0"/>
          <w:numId w:val="8"/>
        </w:numPr>
        <w:tabs>
          <w:tab w:val="left" w:pos="993"/>
        </w:tabs>
        <w:spacing w:after="0" w:line="240" w:lineRule="auto"/>
        <w:jc w:val="both"/>
        <w:rPr>
          <w:rFonts w:ascii="Times New Roman" w:hAnsi="Times New Roman" w:cs="Times New Roman"/>
          <w:sz w:val="28"/>
          <w:szCs w:val="28"/>
        </w:rPr>
      </w:pPr>
      <w:r w:rsidRPr="00627DEB">
        <w:rPr>
          <w:rFonts w:ascii="Times New Roman" w:hAnsi="Times New Roman" w:cs="Times New Roman"/>
          <w:sz w:val="28"/>
          <w:szCs w:val="28"/>
        </w:rPr>
        <w:t>Претендент не допускается к участию в продаже посредством публичного предложения по следующим основаниям:</w:t>
      </w:r>
    </w:p>
    <w:p w:rsidR="000A1C1C" w:rsidRPr="00C078B9" w:rsidRDefault="000A1C1C" w:rsidP="000A1C1C">
      <w:pPr>
        <w:pStyle w:val="a3"/>
        <w:widowControl w:val="0"/>
        <w:tabs>
          <w:tab w:val="left" w:pos="993"/>
        </w:tabs>
        <w:spacing w:after="0" w:line="240" w:lineRule="auto"/>
        <w:ind w:left="0" w:firstLine="567"/>
        <w:jc w:val="both"/>
        <w:rPr>
          <w:rFonts w:ascii="Times New Roman" w:hAnsi="Times New Roman" w:cs="Times New Roman"/>
          <w:sz w:val="28"/>
          <w:szCs w:val="28"/>
        </w:rPr>
      </w:pPr>
      <w:bookmarkStart w:id="1" w:name="sub_23701"/>
      <w:r w:rsidRPr="00C078B9">
        <w:rPr>
          <w:rFonts w:ascii="Times New Roman" w:hAnsi="Times New Roman" w:cs="Times New Roman"/>
          <w:sz w:val="28"/>
          <w:szCs w:val="28"/>
        </w:rPr>
        <w:t>-</w:t>
      </w:r>
      <w:r w:rsidRPr="00C078B9">
        <w:rPr>
          <w:rFonts w:ascii="Times New Roman" w:hAnsi="Times New Roman" w:cs="Times New Roman"/>
          <w:sz w:val="28"/>
          <w:szCs w:val="28"/>
        </w:rPr>
        <w:tab/>
        <w:t>представленные документы не подтверждают право претендента быть покупателем в соответствии с законодательством Российской Федерации;</w:t>
      </w:r>
    </w:p>
    <w:p w:rsidR="000A1C1C" w:rsidRPr="00C078B9" w:rsidRDefault="000A1C1C" w:rsidP="000A1C1C">
      <w:pPr>
        <w:pStyle w:val="a3"/>
        <w:widowControl w:val="0"/>
        <w:tabs>
          <w:tab w:val="left" w:pos="993"/>
        </w:tabs>
        <w:spacing w:after="0" w:line="240" w:lineRule="auto"/>
        <w:ind w:left="0" w:firstLine="567"/>
        <w:jc w:val="both"/>
        <w:rPr>
          <w:rFonts w:ascii="Times New Roman" w:hAnsi="Times New Roman" w:cs="Times New Roman"/>
          <w:sz w:val="28"/>
          <w:szCs w:val="28"/>
        </w:rPr>
      </w:pPr>
      <w:bookmarkStart w:id="2" w:name="sub_23702"/>
      <w:bookmarkEnd w:id="1"/>
      <w:r w:rsidRPr="00C078B9">
        <w:rPr>
          <w:rFonts w:ascii="Times New Roman" w:hAnsi="Times New Roman" w:cs="Times New Roman"/>
          <w:sz w:val="28"/>
          <w:szCs w:val="28"/>
        </w:rPr>
        <w:t>-</w:t>
      </w:r>
      <w:r w:rsidRPr="00C078B9">
        <w:rPr>
          <w:rFonts w:ascii="Times New Roman" w:hAnsi="Times New Roman" w:cs="Times New Roman"/>
          <w:sz w:val="28"/>
          <w:szCs w:val="28"/>
        </w:rPr>
        <w:tab/>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A1C1C" w:rsidRPr="00C078B9" w:rsidRDefault="000A1C1C" w:rsidP="000A1C1C">
      <w:pPr>
        <w:pStyle w:val="a3"/>
        <w:widowControl w:val="0"/>
        <w:tabs>
          <w:tab w:val="left" w:pos="993"/>
        </w:tabs>
        <w:spacing w:after="0" w:line="240" w:lineRule="auto"/>
        <w:ind w:left="0" w:firstLine="567"/>
        <w:jc w:val="both"/>
        <w:rPr>
          <w:rFonts w:ascii="Times New Roman" w:hAnsi="Times New Roman" w:cs="Times New Roman"/>
          <w:sz w:val="28"/>
          <w:szCs w:val="28"/>
        </w:rPr>
      </w:pPr>
      <w:bookmarkStart w:id="3" w:name="sub_23703"/>
      <w:bookmarkEnd w:id="2"/>
      <w:r w:rsidRPr="00C078B9">
        <w:rPr>
          <w:rFonts w:ascii="Times New Roman" w:hAnsi="Times New Roman" w:cs="Times New Roman"/>
          <w:sz w:val="28"/>
          <w:szCs w:val="28"/>
        </w:rPr>
        <w:t>-</w:t>
      </w:r>
      <w:r w:rsidRPr="00C078B9">
        <w:rPr>
          <w:rFonts w:ascii="Times New Roman" w:hAnsi="Times New Roman" w:cs="Times New Roman"/>
          <w:sz w:val="28"/>
          <w:szCs w:val="28"/>
        </w:rPr>
        <w:tab/>
        <w:t>заявка на участие в продаже посредством публичного предложения подана лицом, не уполномоченным претендентом на осуществление таких действий;</w:t>
      </w:r>
    </w:p>
    <w:bookmarkEnd w:id="3"/>
    <w:p w:rsidR="000A1C1C" w:rsidRPr="00C078B9" w:rsidRDefault="000A1C1C" w:rsidP="000A1C1C">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w:t>
      </w:r>
      <w:r w:rsidRPr="00C078B9">
        <w:rPr>
          <w:rFonts w:ascii="Times New Roman" w:hAnsi="Times New Roman" w:cs="Times New Roman"/>
          <w:sz w:val="28"/>
          <w:szCs w:val="28"/>
        </w:rPr>
        <w:tab/>
        <w:t>поступление в установленный срок задатка на счета, указанные в информационном сообщении, не подтверждено.</w:t>
      </w:r>
    </w:p>
    <w:p w:rsidR="00E63432" w:rsidRPr="00C078B9" w:rsidRDefault="000A1C1C" w:rsidP="009A1E89">
      <w:pPr>
        <w:pStyle w:val="a3"/>
        <w:widowControl w:val="0"/>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Перечень оснований отказа претенденту в участии в продаже посредством публичного предложения является исчерпывающим.</w:t>
      </w:r>
    </w:p>
    <w:p w:rsidR="00031C08" w:rsidRPr="00C078B9" w:rsidRDefault="00031C08" w:rsidP="00627DEB">
      <w:pPr>
        <w:pStyle w:val="a3"/>
        <w:widowControl w:val="0"/>
        <w:numPr>
          <w:ilvl w:val="0"/>
          <w:numId w:val="8"/>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днём оформления решения протоколом, путём вручения им под расписку соответствующего уведомления либо направления такого уведомления по почте заказным письмом.</w:t>
      </w:r>
    </w:p>
    <w:p w:rsidR="00975677" w:rsidRPr="00C078B9" w:rsidRDefault="003A3194"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При проведении </w:t>
      </w:r>
      <w:r w:rsidR="00BD3BF9" w:rsidRPr="00C078B9">
        <w:rPr>
          <w:rFonts w:ascii="Times New Roman" w:hAnsi="Times New Roman" w:cs="Times New Roman"/>
          <w:sz w:val="28"/>
          <w:szCs w:val="28"/>
        </w:rPr>
        <w:t xml:space="preserve">продажи в электронной форме </w:t>
      </w:r>
      <w:r w:rsidRPr="00C078B9">
        <w:rPr>
          <w:rFonts w:ascii="Times New Roman" w:hAnsi="Times New Roman" w:cs="Times New Roman"/>
          <w:sz w:val="28"/>
          <w:szCs w:val="28"/>
        </w:rPr>
        <w:t>у</w:t>
      </w:r>
      <w:r w:rsidR="00975677" w:rsidRPr="00C078B9">
        <w:rPr>
          <w:rFonts w:ascii="Times New Roman" w:hAnsi="Times New Roman" w:cs="Times New Roman"/>
          <w:sz w:val="28"/>
          <w:szCs w:val="28"/>
        </w:rPr>
        <w:t>ведомлени</w:t>
      </w:r>
      <w:r w:rsidRPr="00C078B9">
        <w:rPr>
          <w:rFonts w:ascii="Times New Roman" w:hAnsi="Times New Roman" w:cs="Times New Roman"/>
          <w:sz w:val="28"/>
          <w:szCs w:val="28"/>
        </w:rPr>
        <w:t>е</w:t>
      </w:r>
      <w:r w:rsidR="00975677" w:rsidRPr="00C078B9">
        <w:rPr>
          <w:rFonts w:ascii="Times New Roman" w:hAnsi="Times New Roman" w:cs="Times New Roman"/>
          <w:sz w:val="28"/>
          <w:szCs w:val="28"/>
        </w:rPr>
        <w:t xml:space="preserve"> претендентов о принятом продавцом решении о признании их участниками </w:t>
      </w:r>
      <w:r w:rsidR="00BD3BF9" w:rsidRPr="00C078B9">
        <w:rPr>
          <w:rFonts w:ascii="Times New Roman" w:hAnsi="Times New Roman" w:cs="Times New Roman"/>
          <w:sz w:val="28"/>
          <w:szCs w:val="28"/>
        </w:rPr>
        <w:t>продажи</w:t>
      </w:r>
      <w:r w:rsidR="00975677" w:rsidRPr="00C078B9">
        <w:rPr>
          <w:rFonts w:ascii="Times New Roman" w:hAnsi="Times New Roman" w:cs="Times New Roman"/>
          <w:sz w:val="28"/>
          <w:szCs w:val="28"/>
        </w:rPr>
        <w:t xml:space="preserve"> либо об отказе в допуске к участию в продаже имущества, </w:t>
      </w:r>
      <w:r w:rsidR="006F0684" w:rsidRPr="00C078B9">
        <w:rPr>
          <w:rFonts w:ascii="Times New Roman" w:hAnsi="Times New Roman" w:cs="Times New Roman"/>
          <w:sz w:val="28"/>
          <w:szCs w:val="28"/>
        </w:rPr>
        <w:t>осуществляется посредством электронной площадки в форме электронного документа.</w:t>
      </w:r>
    </w:p>
    <w:p w:rsidR="00627DEB" w:rsidRPr="00627DEB" w:rsidRDefault="00117087"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Информация об отказе в допуске к участию в продаже имущества в срок не позднее рабочего дня, следующего за днём принятия указанного решения размещается на официальном сайте Российской Федерации для размещения информации о проведении торгов </w:t>
      </w:r>
      <w:hyperlink r:id="rId8" w:history="1">
        <w:r w:rsidRPr="00C078B9">
          <w:rPr>
            <w:rStyle w:val="a4"/>
            <w:rFonts w:ascii="Times New Roman" w:hAnsi="Times New Roman" w:cs="Times New Roman"/>
            <w:color w:val="auto"/>
            <w:sz w:val="28"/>
            <w:szCs w:val="28"/>
          </w:rPr>
          <w:t>https://torgi.gov.ru/</w:t>
        </w:r>
      </w:hyperlink>
      <w:r w:rsidRPr="00C078B9">
        <w:rPr>
          <w:rFonts w:ascii="Times New Roman" w:hAnsi="Times New Roman" w:cs="Times New Roman"/>
          <w:sz w:val="28"/>
          <w:szCs w:val="28"/>
        </w:rPr>
        <w:t xml:space="preserve"> и на сайте продавца муниципального имущества – официальном портале Администрации города </w:t>
      </w:r>
      <w:hyperlink r:id="rId9" w:history="1">
        <w:r w:rsidR="00627DEB" w:rsidRPr="00627DEB">
          <w:rPr>
            <w:rStyle w:val="a4"/>
            <w:rFonts w:ascii="Times New Roman" w:hAnsi="Times New Roman" w:cs="Times New Roman"/>
            <w:sz w:val="28"/>
            <w:szCs w:val="28"/>
          </w:rPr>
          <w:t>http://kumi.admpokachi.ru/privatization/</w:t>
        </w:r>
      </w:hyperlink>
    </w:p>
    <w:p w:rsidR="00BD3BF9" w:rsidRPr="00C078B9" w:rsidRDefault="00BD3BF9"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Информация о претендентах, не допущенных к участию в продаже </w:t>
      </w:r>
      <w:r w:rsidR="005F02E3" w:rsidRPr="00C078B9">
        <w:rPr>
          <w:rFonts w:ascii="Times New Roman" w:hAnsi="Times New Roman" w:cs="Times New Roman"/>
          <w:sz w:val="28"/>
          <w:szCs w:val="28"/>
        </w:rPr>
        <w:t>в электронной форме</w:t>
      </w:r>
      <w:r w:rsidRPr="00C078B9">
        <w:rPr>
          <w:rFonts w:ascii="Times New Roman" w:hAnsi="Times New Roman" w:cs="Times New Roman"/>
          <w:sz w:val="28"/>
          <w:szCs w:val="28"/>
        </w:rPr>
        <w:t>, также размещается в открытой части электронной площадки.</w:t>
      </w:r>
    </w:p>
    <w:p w:rsidR="00031C08" w:rsidRDefault="00031C08" w:rsidP="00627DEB">
      <w:pPr>
        <w:pStyle w:val="a3"/>
        <w:widowControl w:val="0"/>
        <w:numPr>
          <w:ilvl w:val="0"/>
          <w:numId w:val="8"/>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627DEB" w:rsidRPr="00C078B9" w:rsidRDefault="00627DEB" w:rsidP="00627DEB">
      <w:pPr>
        <w:pStyle w:val="a3"/>
        <w:widowControl w:val="0"/>
        <w:tabs>
          <w:tab w:val="left" w:pos="993"/>
        </w:tabs>
        <w:spacing w:after="0" w:line="240" w:lineRule="auto"/>
        <w:ind w:left="567"/>
        <w:jc w:val="both"/>
        <w:rPr>
          <w:rFonts w:ascii="Times New Roman" w:hAnsi="Times New Roman" w:cs="Times New Roman"/>
          <w:sz w:val="28"/>
          <w:szCs w:val="28"/>
        </w:rPr>
      </w:pPr>
    </w:p>
    <w:p w:rsidR="00485210" w:rsidRPr="00C078B9" w:rsidRDefault="00485210" w:rsidP="009A1E89">
      <w:pPr>
        <w:widowControl w:val="0"/>
        <w:tabs>
          <w:tab w:val="left" w:pos="993"/>
        </w:tabs>
        <w:spacing w:after="0" w:line="240" w:lineRule="auto"/>
        <w:jc w:val="both"/>
        <w:rPr>
          <w:rFonts w:ascii="Times New Roman" w:hAnsi="Times New Roman" w:cs="Times New Roman"/>
          <w:sz w:val="28"/>
          <w:szCs w:val="28"/>
        </w:rPr>
      </w:pPr>
      <w:bookmarkStart w:id="4" w:name="_GoBack"/>
      <w:bookmarkEnd w:id="4"/>
    </w:p>
    <w:p w:rsidR="00370EB2" w:rsidRPr="00C078B9" w:rsidRDefault="00370EB2" w:rsidP="00370EB2">
      <w:pPr>
        <w:pStyle w:val="a3"/>
        <w:keepNext/>
        <w:widowControl w:val="0"/>
        <w:numPr>
          <w:ilvl w:val="0"/>
          <w:numId w:val="3"/>
        </w:numPr>
        <w:tabs>
          <w:tab w:val="left" w:pos="1276"/>
        </w:tabs>
        <w:spacing w:after="0" w:line="240" w:lineRule="auto"/>
        <w:ind w:left="0" w:firstLine="0"/>
        <w:contextualSpacing w:val="0"/>
        <w:jc w:val="center"/>
        <w:rPr>
          <w:rFonts w:ascii="Times New Roman" w:hAnsi="Times New Roman" w:cs="Times New Roman"/>
          <w:sz w:val="28"/>
          <w:szCs w:val="28"/>
        </w:rPr>
      </w:pPr>
      <w:r w:rsidRPr="00C078B9">
        <w:rPr>
          <w:rFonts w:ascii="Times New Roman" w:hAnsi="Times New Roman" w:cs="Times New Roman"/>
          <w:sz w:val="28"/>
          <w:szCs w:val="28"/>
        </w:rPr>
        <w:lastRenderedPageBreak/>
        <w:t xml:space="preserve">ПРОДАЖА ИМУЩЕСТВА ПОСРЕДСТВОМ ПУБЛИЧНОГО ПРЕДЛОЖЕНИЯ </w:t>
      </w:r>
      <w:r w:rsidRPr="00C078B9">
        <w:rPr>
          <w:rFonts w:ascii="Times New Roman" w:hAnsi="Times New Roman" w:cs="Times New Roman"/>
          <w:sz w:val="28"/>
          <w:szCs w:val="28"/>
        </w:rPr>
        <w:br/>
        <w:t>В ЭЛЕКТРОННОЙ ФОРМЕ</w:t>
      </w:r>
    </w:p>
    <w:p w:rsidR="00485210" w:rsidRPr="00C078B9" w:rsidRDefault="00485210" w:rsidP="009A1E89">
      <w:pPr>
        <w:widowControl w:val="0"/>
        <w:tabs>
          <w:tab w:val="left" w:pos="993"/>
        </w:tabs>
        <w:spacing w:after="0" w:line="240" w:lineRule="auto"/>
        <w:jc w:val="both"/>
        <w:rPr>
          <w:rFonts w:ascii="Times New Roman" w:hAnsi="Times New Roman" w:cs="Times New Roman"/>
          <w:sz w:val="28"/>
          <w:szCs w:val="28"/>
        </w:rPr>
      </w:pPr>
    </w:p>
    <w:p w:rsidR="00940DA2" w:rsidRPr="00C078B9" w:rsidRDefault="00940DA2" w:rsidP="009A1E89">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Документооборот между претендентами, участниками и продавцом осуществляется через электронную площадку в форме электронных документов либо электронных образов документов</w:t>
      </w:r>
      <w:r w:rsidR="00F8652E" w:rsidRPr="00C078B9">
        <w:rPr>
          <w:rFonts w:ascii="Times New Roman" w:hAnsi="Times New Roman" w:cs="Times New Roman"/>
          <w:sz w:val="28"/>
          <w:szCs w:val="28"/>
        </w:rPr>
        <w:t xml:space="preserve"> (документов на бумажном носителе, преобразованных в электронно-цифровую форму путём сканирования с сохранением их реквизитов)</w:t>
      </w:r>
      <w:r w:rsidRPr="00C078B9">
        <w:rPr>
          <w:rFonts w:ascii="Times New Roman" w:hAnsi="Times New Roman" w:cs="Times New Roman"/>
          <w:sz w:val="28"/>
          <w:szCs w:val="28"/>
        </w:rPr>
        <w:t>,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(кроме договора купли-продажи имущества, который заключается сторонами в простой письменной форме).</w:t>
      </w:r>
    </w:p>
    <w:p w:rsidR="00706691" w:rsidRPr="00C078B9" w:rsidRDefault="00706691"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Отправитель (</w:t>
      </w:r>
      <w:r w:rsidR="00565F53" w:rsidRPr="00C078B9">
        <w:rPr>
          <w:rFonts w:ascii="Times New Roman" w:hAnsi="Times New Roman" w:cs="Times New Roman"/>
          <w:sz w:val="28"/>
          <w:szCs w:val="28"/>
        </w:rPr>
        <w:t>претендент, участник</w:t>
      </w:r>
      <w:r w:rsidR="00711FED" w:rsidRPr="00C078B9">
        <w:rPr>
          <w:rFonts w:ascii="Times New Roman" w:hAnsi="Times New Roman" w:cs="Times New Roman"/>
          <w:sz w:val="28"/>
          <w:szCs w:val="28"/>
        </w:rPr>
        <w:t xml:space="preserve"> или</w:t>
      </w:r>
      <w:r w:rsidR="00565F53" w:rsidRPr="00C078B9">
        <w:rPr>
          <w:rFonts w:ascii="Times New Roman" w:hAnsi="Times New Roman" w:cs="Times New Roman"/>
          <w:sz w:val="28"/>
          <w:szCs w:val="28"/>
        </w:rPr>
        <w:t xml:space="preserve"> </w:t>
      </w:r>
      <w:r w:rsidRPr="00C078B9">
        <w:rPr>
          <w:rFonts w:ascii="Times New Roman" w:hAnsi="Times New Roman" w:cs="Times New Roman"/>
          <w:sz w:val="28"/>
          <w:szCs w:val="28"/>
        </w:rPr>
        <w:t>продавец) несёт ответственность за подлинность и достоверность документов и сведений, поданных в форме электронных документов, направле</w:t>
      </w:r>
      <w:r w:rsidR="00565F53" w:rsidRPr="00C078B9">
        <w:rPr>
          <w:rFonts w:ascii="Times New Roman" w:hAnsi="Times New Roman" w:cs="Times New Roman"/>
          <w:sz w:val="28"/>
          <w:szCs w:val="28"/>
        </w:rPr>
        <w:t>н</w:t>
      </w:r>
      <w:r w:rsidRPr="00C078B9">
        <w:rPr>
          <w:rFonts w:ascii="Times New Roman" w:hAnsi="Times New Roman" w:cs="Times New Roman"/>
          <w:sz w:val="28"/>
          <w:szCs w:val="28"/>
        </w:rPr>
        <w:t>н</w:t>
      </w:r>
      <w:r w:rsidR="00565F53" w:rsidRPr="00C078B9">
        <w:rPr>
          <w:rFonts w:ascii="Times New Roman" w:hAnsi="Times New Roman" w:cs="Times New Roman"/>
          <w:sz w:val="28"/>
          <w:szCs w:val="28"/>
        </w:rPr>
        <w:t>ых</w:t>
      </w:r>
      <w:r w:rsidRPr="00C078B9">
        <w:rPr>
          <w:rFonts w:ascii="Times New Roman" w:hAnsi="Times New Roman" w:cs="Times New Roman"/>
          <w:sz w:val="28"/>
          <w:szCs w:val="28"/>
        </w:rPr>
        <w:t xml:space="preserve"> от</w:t>
      </w:r>
      <w:r w:rsidR="00565F53" w:rsidRPr="00C078B9">
        <w:rPr>
          <w:rFonts w:ascii="Times New Roman" w:hAnsi="Times New Roman" w:cs="Times New Roman"/>
          <w:sz w:val="28"/>
          <w:szCs w:val="28"/>
        </w:rPr>
        <w:t> </w:t>
      </w:r>
      <w:r w:rsidRPr="00C078B9">
        <w:rPr>
          <w:rFonts w:ascii="Times New Roman" w:hAnsi="Times New Roman" w:cs="Times New Roman"/>
          <w:sz w:val="28"/>
          <w:szCs w:val="28"/>
        </w:rPr>
        <w:t>имени соответственно претендента, участника</w:t>
      </w:r>
      <w:r w:rsidR="00711FED" w:rsidRPr="00C078B9">
        <w:rPr>
          <w:rFonts w:ascii="Times New Roman" w:hAnsi="Times New Roman" w:cs="Times New Roman"/>
          <w:sz w:val="28"/>
          <w:szCs w:val="28"/>
        </w:rPr>
        <w:t xml:space="preserve"> или</w:t>
      </w:r>
      <w:r w:rsidRPr="00C078B9">
        <w:rPr>
          <w:rFonts w:ascii="Times New Roman" w:hAnsi="Times New Roman" w:cs="Times New Roman"/>
          <w:sz w:val="28"/>
          <w:szCs w:val="28"/>
        </w:rPr>
        <w:t xml:space="preserve"> продавца </w:t>
      </w:r>
      <w:r w:rsidR="00C83A2E" w:rsidRPr="00C078B9">
        <w:rPr>
          <w:rFonts w:ascii="Times New Roman" w:hAnsi="Times New Roman" w:cs="Times New Roman"/>
          <w:sz w:val="28"/>
          <w:szCs w:val="28"/>
        </w:rPr>
        <w:t xml:space="preserve">либо размещённых на электронной площадке соответственно претендентом, участником, </w:t>
      </w:r>
      <w:r w:rsidR="00711FED" w:rsidRPr="00C078B9">
        <w:rPr>
          <w:rFonts w:ascii="Times New Roman" w:hAnsi="Times New Roman" w:cs="Times New Roman"/>
          <w:sz w:val="28"/>
          <w:szCs w:val="28"/>
        </w:rPr>
        <w:t xml:space="preserve">или </w:t>
      </w:r>
      <w:r w:rsidR="00C83A2E" w:rsidRPr="00C078B9">
        <w:rPr>
          <w:rFonts w:ascii="Times New Roman" w:hAnsi="Times New Roman" w:cs="Times New Roman"/>
          <w:sz w:val="28"/>
          <w:szCs w:val="28"/>
        </w:rPr>
        <w:t>продавцом.</w:t>
      </w:r>
    </w:p>
    <w:p w:rsidR="002D7D96" w:rsidRPr="00C078B9" w:rsidRDefault="002D7D96" w:rsidP="009A1E89">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 (московское UTC + 3).</w:t>
      </w:r>
    </w:p>
    <w:p w:rsidR="002D7D96" w:rsidRPr="00C078B9" w:rsidRDefault="002D7D96" w:rsidP="009A1E89">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B3BF7" w:rsidRPr="00C078B9" w:rsidRDefault="00EB3BF7" w:rsidP="00EB3BF7">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Процедура продажи имущества проводится в день и во </w:t>
      </w:r>
      <w:r w:rsidR="00C078B9" w:rsidRPr="00C078B9">
        <w:rPr>
          <w:rFonts w:ascii="Times New Roman" w:hAnsi="Times New Roman" w:cs="Times New Roman"/>
          <w:sz w:val="28"/>
          <w:szCs w:val="28"/>
        </w:rPr>
        <w:t xml:space="preserve"> </w:t>
      </w:r>
      <w:r w:rsidRPr="00C078B9">
        <w:rPr>
          <w:rFonts w:ascii="Times New Roman" w:hAnsi="Times New Roman" w:cs="Times New Roman"/>
          <w:sz w:val="28"/>
          <w:szCs w:val="28"/>
        </w:rPr>
        <w:t>время, указанные в информационном сообщении о продаже имущества посредством публичного предложения, путём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6744BD" w:rsidRPr="00C078B9" w:rsidRDefault="006744BD" w:rsidP="006744BD">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Во время проведения процедуры продажи имущества посредством публичного предложения электронная площадка при помощи программно-технических средств обеспечивает доступ участников к закрытой части электронной площадки, возможность представления ими предложений о цене имущества.</w:t>
      </w:r>
    </w:p>
    <w:p w:rsidR="00AE5A7F" w:rsidRPr="00C078B9" w:rsidRDefault="00AE5A7F" w:rsidP="00AE5A7F">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Время приёма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 минут на представление предложений о цене имущества на каждом «шаге понижения».</w:t>
      </w:r>
    </w:p>
    <w:p w:rsidR="00AE5A7F" w:rsidRPr="00C078B9" w:rsidRDefault="00AE5A7F" w:rsidP="00AE5A7F">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AE5A7F" w:rsidRPr="00C078B9" w:rsidRDefault="00AE5A7F" w:rsidP="00AE5A7F">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по установленным в </w:t>
      </w:r>
      <w:r w:rsidRPr="00C078B9">
        <w:rPr>
          <w:rFonts w:ascii="Times New Roman" w:hAnsi="Times New Roman" w:cs="Times New Roman"/>
          <w:sz w:val="28"/>
          <w:szCs w:val="28"/>
        </w:rPr>
        <w:lastRenderedPageBreak/>
        <w:t>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приёма предложений участников о цене имущества составляет 30 минут.</w:t>
      </w:r>
    </w:p>
    <w:p w:rsidR="00D25CE1" w:rsidRPr="00C078B9" w:rsidRDefault="00D25CE1" w:rsidP="00D25CE1">
      <w:pPr>
        <w:widowControl w:val="0"/>
        <w:tabs>
          <w:tab w:val="left" w:pos="851"/>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В случае если участники не заявляют предложения о цене, превышающей начальную цену имущества на таком аукционе, победителем признается участник, который первым подтвердил начальную цену имущества.</w:t>
      </w:r>
    </w:p>
    <w:p w:rsidR="00CD15D2" w:rsidRPr="00C078B9" w:rsidRDefault="00CD15D2" w:rsidP="0000771F">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Ход проведения процедуры продажи имущества посредством публичного предложения фиксируется с помощью программно-аппаратных средств электронной площадки в электронном журнале, который направляется продавцу в течение одного часа со времени завершения приёма предложений о цене имущества для подведения итогов продажи имущества посредством публичного предложения путём оформления протокола об итогах такой продажи. Процедура продажи имущества посредством публичного предложения считается завершённой со времени подписания продавцом протокола об итогах такой продажи.</w:t>
      </w:r>
    </w:p>
    <w:p w:rsidR="00BF50D3" w:rsidRPr="00C078B9" w:rsidRDefault="002D7D96" w:rsidP="009A1E89">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Электронная площадка</w:t>
      </w:r>
      <w:r w:rsidR="00940DA2" w:rsidRPr="00C078B9">
        <w:rPr>
          <w:rFonts w:ascii="Times New Roman" w:hAnsi="Times New Roman" w:cs="Times New Roman"/>
          <w:sz w:val="28"/>
          <w:szCs w:val="28"/>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40DA2" w:rsidRPr="00C078B9" w:rsidRDefault="00940DA2"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В течение одного часа со времени приостановления проведения продажи имущества </w:t>
      </w:r>
      <w:r w:rsidR="002D7D96" w:rsidRPr="00C078B9">
        <w:rPr>
          <w:rFonts w:ascii="Times New Roman" w:hAnsi="Times New Roman" w:cs="Times New Roman"/>
          <w:sz w:val="28"/>
          <w:szCs w:val="28"/>
        </w:rPr>
        <w:t>на </w:t>
      </w:r>
      <w:r w:rsidRPr="00C078B9">
        <w:rPr>
          <w:rFonts w:ascii="Times New Roman" w:hAnsi="Times New Roman" w:cs="Times New Roman"/>
          <w:sz w:val="28"/>
          <w:szCs w:val="28"/>
        </w:rPr>
        <w:t>электронной площадк</w:t>
      </w:r>
      <w:r w:rsidR="002D7D96" w:rsidRPr="00C078B9">
        <w:rPr>
          <w:rFonts w:ascii="Times New Roman" w:hAnsi="Times New Roman" w:cs="Times New Roman"/>
          <w:sz w:val="28"/>
          <w:szCs w:val="28"/>
        </w:rPr>
        <w:t>е</w:t>
      </w:r>
      <w:r w:rsidRPr="00C078B9">
        <w:rPr>
          <w:rFonts w:ascii="Times New Roman" w:hAnsi="Times New Roman" w:cs="Times New Roman"/>
          <w:sz w:val="28"/>
          <w:szCs w:val="28"/>
        </w:rPr>
        <w:t xml:space="preserve"> размещает</w:t>
      </w:r>
      <w:r w:rsidR="002D7D96" w:rsidRPr="00C078B9">
        <w:rPr>
          <w:rFonts w:ascii="Times New Roman" w:hAnsi="Times New Roman" w:cs="Times New Roman"/>
          <w:sz w:val="28"/>
          <w:szCs w:val="28"/>
        </w:rPr>
        <w:t>ся</w:t>
      </w:r>
      <w:r w:rsidRPr="00C078B9">
        <w:rPr>
          <w:rFonts w:ascii="Times New Roman" w:hAnsi="Times New Roman" w:cs="Times New Roman"/>
          <w:sz w:val="28"/>
          <w:szCs w:val="28"/>
        </w:rPr>
        <w:t xml:space="preserve"> информаци</w:t>
      </w:r>
      <w:r w:rsidR="002D7D96" w:rsidRPr="00C078B9">
        <w:rPr>
          <w:rFonts w:ascii="Times New Roman" w:hAnsi="Times New Roman" w:cs="Times New Roman"/>
          <w:sz w:val="28"/>
          <w:szCs w:val="28"/>
        </w:rPr>
        <w:t>я</w:t>
      </w:r>
      <w:r w:rsidRPr="00C078B9">
        <w:rPr>
          <w:rFonts w:ascii="Times New Roman" w:hAnsi="Times New Roman" w:cs="Times New Roman"/>
          <w:sz w:val="28"/>
          <w:szCs w:val="28"/>
        </w:rPr>
        <w:t xml:space="preserve"> о причине приостановления продажи имущества, времени приостановления и возобновления продажи имущества</w:t>
      </w:r>
      <w:r w:rsidR="002D7D96" w:rsidRPr="00C078B9">
        <w:rPr>
          <w:rFonts w:ascii="Times New Roman" w:hAnsi="Times New Roman" w:cs="Times New Roman"/>
          <w:sz w:val="28"/>
          <w:szCs w:val="28"/>
        </w:rPr>
        <w:t>.</w:t>
      </w:r>
      <w:r w:rsidRPr="00C078B9">
        <w:rPr>
          <w:rFonts w:ascii="Times New Roman" w:hAnsi="Times New Roman" w:cs="Times New Roman"/>
          <w:sz w:val="28"/>
          <w:szCs w:val="28"/>
        </w:rPr>
        <w:t xml:space="preserve"> </w:t>
      </w:r>
      <w:r w:rsidR="002D7D96" w:rsidRPr="00C078B9">
        <w:rPr>
          <w:rFonts w:ascii="Times New Roman" w:hAnsi="Times New Roman" w:cs="Times New Roman"/>
          <w:sz w:val="28"/>
          <w:szCs w:val="28"/>
        </w:rPr>
        <w:t xml:space="preserve">Электронная площадка </w:t>
      </w:r>
      <w:r w:rsidRPr="00C078B9">
        <w:rPr>
          <w:rFonts w:ascii="Times New Roman" w:hAnsi="Times New Roman" w:cs="Times New Roman"/>
          <w:sz w:val="28"/>
          <w:szCs w:val="28"/>
        </w:rPr>
        <w:t>уведомляет об </w:t>
      </w:r>
      <w:r w:rsidR="00C078B9" w:rsidRPr="00C078B9">
        <w:rPr>
          <w:rFonts w:ascii="Times New Roman" w:hAnsi="Times New Roman" w:cs="Times New Roman"/>
          <w:sz w:val="28"/>
          <w:szCs w:val="28"/>
        </w:rPr>
        <w:t xml:space="preserve"> </w:t>
      </w:r>
      <w:r w:rsidRPr="00C078B9">
        <w:rPr>
          <w:rFonts w:ascii="Times New Roman" w:hAnsi="Times New Roman" w:cs="Times New Roman"/>
          <w:sz w:val="28"/>
          <w:szCs w:val="28"/>
        </w:rPr>
        <w:t>этом участников, а также направляет указанную информацию продавцу для внесения в протокол об итогах продажи имущества.</w:t>
      </w:r>
    </w:p>
    <w:p w:rsidR="00432F15" w:rsidRPr="00C078B9" w:rsidRDefault="00432F15" w:rsidP="009A1E89">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Любое лицо независимо от регистрации на электронной площадке вправе направить </w:t>
      </w:r>
      <w:r w:rsidR="00AD64E7" w:rsidRPr="00C078B9">
        <w:rPr>
          <w:rFonts w:ascii="Times New Roman" w:hAnsi="Times New Roman" w:cs="Times New Roman"/>
          <w:sz w:val="28"/>
          <w:szCs w:val="28"/>
        </w:rPr>
        <w:t>в </w:t>
      </w:r>
      <w:r w:rsidRPr="00C078B9">
        <w:rPr>
          <w:rFonts w:ascii="Times New Roman" w:hAnsi="Times New Roman" w:cs="Times New Roman"/>
          <w:sz w:val="28"/>
          <w:szCs w:val="28"/>
        </w:rPr>
        <w:t xml:space="preserve">адрес </w:t>
      </w:r>
      <w:r w:rsidR="009217AF" w:rsidRPr="00C078B9">
        <w:rPr>
          <w:rFonts w:ascii="Times New Roman" w:hAnsi="Times New Roman" w:cs="Times New Roman"/>
          <w:sz w:val="28"/>
          <w:szCs w:val="28"/>
        </w:rPr>
        <w:t>продавца</w:t>
      </w:r>
      <w:r w:rsidR="00AD64E7" w:rsidRPr="00C078B9">
        <w:rPr>
          <w:rFonts w:ascii="Times New Roman" w:hAnsi="Times New Roman" w:cs="Times New Roman"/>
          <w:sz w:val="28"/>
          <w:szCs w:val="28"/>
        </w:rPr>
        <w:t xml:space="preserve"> имущества</w:t>
      </w:r>
      <w:r w:rsidRPr="00C078B9">
        <w:rPr>
          <w:rFonts w:ascii="Times New Roman" w:hAnsi="Times New Roman" w:cs="Times New Roman"/>
          <w:sz w:val="28"/>
          <w:szCs w:val="28"/>
        </w:rPr>
        <w:t xml:space="preserve"> запрос о</w:t>
      </w:r>
      <w:r w:rsidR="009217AF" w:rsidRPr="00C078B9">
        <w:rPr>
          <w:rFonts w:ascii="Times New Roman" w:hAnsi="Times New Roman" w:cs="Times New Roman"/>
          <w:sz w:val="28"/>
          <w:szCs w:val="28"/>
        </w:rPr>
        <w:t> </w:t>
      </w:r>
      <w:r w:rsidRPr="00C078B9">
        <w:rPr>
          <w:rFonts w:ascii="Times New Roman" w:hAnsi="Times New Roman" w:cs="Times New Roman"/>
          <w:sz w:val="28"/>
          <w:szCs w:val="28"/>
        </w:rPr>
        <w:t xml:space="preserve">разъяснении </w:t>
      </w:r>
      <w:r w:rsidR="009217AF" w:rsidRPr="00C078B9">
        <w:rPr>
          <w:rFonts w:ascii="Times New Roman" w:hAnsi="Times New Roman" w:cs="Times New Roman"/>
          <w:sz w:val="28"/>
          <w:szCs w:val="28"/>
        </w:rPr>
        <w:t>размещённой</w:t>
      </w:r>
      <w:r w:rsidRPr="00C078B9">
        <w:rPr>
          <w:rFonts w:ascii="Times New Roman" w:hAnsi="Times New Roman" w:cs="Times New Roman"/>
          <w:sz w:val="28"/>
          <w:szCs w:val="28"/>
        </w:rPr>
        <w:t xml:space="preserve"> информации.</w:t>
      </w:r>
    </w:p>
    <w:p w:rsidR="00432F15" w:rsidRPr="00C078B9" w:rsidRDefault="00432F15"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Такой запрос в</w:t>
      </w:r>
      <w:r w:rsidR="009217AF" w:rsidRPr="00C078B9">
        <w:rPr>
          <w:rFonts w:ascii="Times New Roman" w:hAnsi="Times New Roman" w:cs="Times New Roman"/>
          <w:sz w:val="28"/>
          <w:szCs w:val="28"/>
        </w:rPr>
        <w:t> </w:t>
      </w:r>
      <w:r w:rsidRPr="00C078B9">
        <w:rPr>
          <w:rFonts w:ascii="Times New Roman" w:hAnsi="Times New Roman" w:cs="Times New Roman"/>
          <w:sz w:val="28"/>
          <w:szCs w:val="28"/>
        </w:rPr>
        <w:t xml:space="preserve">режиме реального времени направляется </w:t>
      </w:r>
      <w:r w:rsidR="00B32D7A" w:rsidRPr="00C078B9">
        <w:rPr>
          <w:rFonts w:ascii="Times New Roman" w:hAnsi="Times New Roman" w:cs="Times New Roman"/>
          <w:sz w:val="28"/>
          <w:szCs w:val="28"/>
        </w:rPr>
        <w:t xml:space="preserve">для рассмотрения </w:t>
      </w:r>
      <w:r w:rsidRPr="00C078B9">
        <w:rPr>
          <w:rFonts w:ascii="Times New Roman" w:hAnsi="Times New Roman" w:cs="Times New Roman"/>
          <w:sz w:val="28"/>
          <w:szCs w:val="28"/>
        </w:rPr>
        <w:t>в</w:t>
      </w:r>
      <w:r w:rsidR="009217AF" w:rsidRPr="00C078B9">
        <w:rPr>
          <w:rFonts w:ascii="Times New Roman" w:hAnsi="Times New Roman" w:cs="Times New Roman"/>
          <w:sz w:val="28"/>
          <w:szCs w:val="28"/>
        </w:rPr>
        <w:t> «</w:t>
      </w:r>
      <w:r w:rsidRPr="00C078B9">
        <w:rPr>
          <w:rFonts w:ascii="Times New Roman" w:hAnsi="Times New Roman" w:cs="Times New Roman"/>
          <w:sz w:val="28"/>
          <w:szCs w:val="28"/>
        </w:rPr>
        <w:t>личный кабинет</w:t>
      </w:r>
      <w:r w:rsidR="009217AF" w:rsidRPr="00C078B9">
        <w:rPr>
          <w:rFonts w:ascii="Times New Roman" w:hAnsi="Times New Roman" w:cs="Times New Roman"/>
          <w:sz w:val="28"/>
          <w:szCs w:val="28"/>
        </w:rPr>
        <w:t>»</w:t>
      </w:r>
      <w:r w:rsidRPr="00C078B9">
        <w:rPr>
          <w:rFonts w:ascii="Times New Roman" w:hAnsi="Times New Roman" w:cs="Times New Roman"/>
          <w:sz w:val="28"/>
          <w:szCs w:val="28"/>
        </w:rPr>
        <w:t xml:space="preserve"> продавца </w:t>
      </w:r>
      <w:r w:rsidR="00AD64E7" w:rsidRPr="00C078B9">
        <w:rPr>
          <w:rFonts w:ascii="Times New Roman" w:hAnsi="Times New Roman" w:cs="Times New Roman"/>
          <w:sz w:val="28"/>
          <w:szCs w:val="28"/>
        </w:rPr>
        <w:t xml:space="preserve">на электронной площадке </w:t>
      </w:r>
      <w:r w:rsidRPr="00C078B9">
        <w:rPr>
          <w:rFonts w:ascii="Times New Roman" w:hAnsi="Times New Roman" w:cs="Times New Roman"/>
          <w:sz w:val="28"/>
          <w:szCs w:val="28"/>
        </w:rPr>
        <w:t>при</w:t>
      </w:r>
      <w:r w:rsidR="009217AF" w:rsidRPr="00C078B9">
        <w:rPr>
          <w:rFonts w:ascii="Times New Roman" w:hAnsi="Times New Roman" w:cs="Times New Roman"/>
          <w:sz w:val="28"/>
          <w:szCs w:val="28"/>
        </w:rPr>
        <w:t> </w:t>
      </w:r>
      <w:r w:rsidRPr="00C078B9">
        <w:rPr>
          <w:rFonts w:ascii="Times New Roman" w:hAnsi="Times New Roman" w:cs="Times New Roman"/>
          <w:sz w:val="28"/>
          <w:szCs w:val="28"/>
        </w:rPr>
        <w:t>условии, что</w:t>
      </w:r>
      <w:r w:rsidR="009217AF" w:rsidRPr="00C078B9">
        <w:rPr>
          <w:rFonts w:ascii="Times New Roman" w:hAnsi="Times New Roman" w:cs="Times New Roman"/>
          <w:sz w:val="28"/>
          <w:szCs w:val="28"/>
        </w:rPr>
        <w:t> </w:t>
      </w:r>
      <w:r w:rsidRPr="00C078B9">
        <w:rPr>
          <w:rFonts w:ascii="Times New Roman" w:hAnsi="Times New Roman" w:cs="Times New Roman"/>
          <w:sz w:val="28"/>
          <w:szCs w:val="28"/>
        </w:rPr>
        <w:t>запрос поступил продавцу не</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позднее 5</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рабочих дней до</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окончания подачи заявок.</w:t>
      </w:r>
    </w:p>
    <w:p w:rsidR="00940DA2" w:rsidRPr="00C078B9" w:rsidRDefault="00432F15"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В</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течение 2 рабочих дней со</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 xml:space="preserve">дня поступления запроса продавец предоставляет </w:t>
      </w:r>
      <w:r w:rsidR="00B32D7A" w:rsidRPr="00C078B9">
        <w:rPr>
          <w:rFonts w:ascii="Times New Roman" w:hAnsi="Times New Roman" w:cs="Times New Roman"/>
          <w:sz w:val="28"/>
          <w:szCs w:val="28"/>
        </w:rPr>
        <w:t>оператору электронной площадки</w:t>
      </w:r>
      <w:r w:rsidRPr="00C078B9">
        <w:rPr>
          <w:rFonts w:ascii="Times New Roman" w:hAnsi="Times New Roman" w:cs="Times New Roman"/>
          <w:sz w:val="28"/>
          <w:szCs w:val="28"/>
        </w:rPr>
        <w:t xml:space="preserve"> для</w:t>
      </w:r>
      <w:r w:rsidR="00AD64E7" w:rsidRPr="00C078B9">
        <w:rPr>
          <w:rFonts w:ascii="Times New Roman" w:hAnsi="Times New Roman" w:cs="Times New Roman"/>
          <w:sz w:val="28"/>
          <w:szCs w:val="28"/>
        </w:rPr>
        <w:t> </w:t>
      </w:r>
      <w:r w:rsidRPr="00C078B9">
        <w:rPr>
          <w:rFonts w:ascii="Times New Roman" w:hAnsi="Times New Roman" w:cs="Times New Roman"/>
          <w:sz w:val="28"/>
          <w:szCs w:val="28"/>
        </w:rPr>
        <w:t>размещения в</w:t>
      </w:r>
      <w:r w:rsidR="00B32D7A" w:rsidRPr="00C078B9">
        <w:rPr>
          <w:rFonts w:ascii="Times New Roman" w:hAnsi="Times New Roman" w:cs="Times New Roman"/>
          <w:sz w:val="28"/>
          <w:szCs w:val="28"/>
        </w:rPr>
        <w:t> </w:t>
      </w:r>
      <w:r w:rsidRPr="00C078B9">
        <w:rPr>
          <w:rFonts w:ascii="Times New Roman" w:hAnsi="Times New Roman" w:cs="Times New Roman"/>
          <w:sz w:val="28"/>
          <w:szCs w:val="28"/>
        </w:rPr>
        <w:t>открытом доступе разъяснение с</w:t>
      </w:r>
      <w:r w:rsidR="00B32D7A" w:rsidRPr="00C078B9">
        <w:rPr>
          <w:rFonts w:ascii="Times New Roman" w:hAnsi="Times New Roman" w:cs="Times New Roman"/>
          <w:sz w:val="28"/>
          <w:szCs w:val="28"/>
        </w:rPr>
        <w:t> </w:t>
      </w:r>
      <w:r w:rsidRPr="00C078B9">
        <w:rPr>
          <w:rFonts w:ascii="Times New Roman" w:hAnsi="Times New Roman" w:cs="Times New Roman"/>
          <w:sz w:val="28"/>
          <w:szCs w:val="28"/>
        </w:rPr>
        <w:t>указанием предмета запроса, но</w:t>
      </w:r>
      <w:r w:rsidR="00B32D7A" w:rsidRPr="00C078B9">
        <w:rPr>
          <w:rFonts w:ascii="Times New Roman" w:hAnsi="Times New Roman" w:cs="Times New Roman"/>
          <w:sz w:val="28"/>
          <w:szCs w:val="28"/>
        </w:rPr>
        <w:t> </w:t>
      </w:r>
      <w:r w:rsidRPr="00C078B9">
        <w:rPr>
          <w:rFonts w:ascii="Times New Roman" w:hAnsi="Times New Roman" w:cs="Times New Roman"/>
          <w:sz w:val="28"/>
          <w:szCs w:val="28"/>
        </w:rPr>
        <w:t>без указания лица, от</w:t>
      </w:r>
      <w:r w:rsidR="00B32D7A" w:rsidRPr="00C078B9">
        <w:rPr>
          <w:rFonts w:ascii="Times New Roman" w:hAnsi="Times New Roman" w:cs="Times New Roman"/>
          <w:sz w:val="28"/>
          <w:szCs w:val="28"/>
        </w:rPr>
        <w:t> </w:t>
      </w:r>
      <w:r w:rsidRPr="00C078B9">
        <w:rPr>
          <w:rFonts w:ascii="Times New Roman" w:hAnsi="Times New Roman" w:cs="Times New Roman"/>
          <w:sz w:val="28"/>
          <w:szCs w:val="28"/>
        </w:rPr>
        <w:t>которого поступил запрос.</w:t>
      </w:r>
    </w:p>
    <w:p w:rsidR="00485210" w:rsidRPr="00C078B9" w:rsidRDefault="00485210" w:rsidP="009A1E89">
      <w:pPr>
        <w:widowControl w:val="0"/>
        <w:tabs>
          <w:tab w:val="left" w:pos="993"/>
        </w:tabs>
        <w:spacing w:after="0" w:line="240" w:lineRule="auto"/>
        <w:ind w:firstLine="567"/>
        <w:jc w:val="both"/>
        <w:rPr>
          <w:rFonts w:ascii="Times New Roman" w:hAnsi="Times New Roman" w:cs="Times New Roman"/>
          <w:sz w:val="28"/>
          <w:szCs w:val="28"/>
        </w:rPr>
      </w:pPr>
    </w:p>
    <w:p w:rsidR="00E45D74" w:rsidRPr="00C078B9" w:rsidRDefault="00E45D74" w:rsidP="009A1E89">
      <w:pPr>
        <w:pStyle w:val="a3"/>
        <w:keepNext/>
        <w:widowControl w:val="0"/>
        <w:numPr>
          <w:ilvl w:val="0"/>
          <w:numId w:val="3"/>
        </w:numPr>
        <w:tabs>
          <w:tab w:val="left" w:pos="851"/>
        </w:tabs>
        <w:spacing w:after="0" w:line="240" w:lineRule="auto"/>
        <w:ind w:left="0" w:firstLine="0"/>
        <w:contextualSpacing w:val="0"/>
        <w:jc w:val="center"/>
        <w:rPr>
          <w:rFonts w:ascii="Times New Roman" w:hAnsi="Times New Roman" w:cs="Times New Roman"/>
          <w:sz w:val="28"/>
          <w:szCs w:val="28"/>
        </w:rPr>
      </w:pPr>
      <w:r w:rsidRPr="00C078B9">
        <w:rPr>
          <w:rFonts w:ascii="Times New Roman" w:hAnsi="Times New Roman" w:cs="Times New Roman"/>
          <w:sz w:val="28"/>
          <w:szCs w:val="28"/>
        </w:rPr>
        <w:t>ЗАКЛЮЧИТЕЛЬНЫЕ ПОЛОЖЕНИЯ</w:t>
      </w:r>
    </w:p>
    <w:p w:rsidR="00485210" w:rsidRPr="00C078B9" w:rsidRDefault="00485210" w:rsidP="009A1E89">
      <w:pPr>
        <w:widowControl w:val="0"/>
        <w:tabs>
          <w:tab w:val="left" w:pos="993"/>
        </w:tabs>
        <w:spacing w:after="0" w:line="240" w:lineRule="auto"/>
        <w:jc w:val="both"/>
        <w:rPr>
          <w:rFonts w:ascii="Times New Roman" w:hAnsi="Times New Roman" w:cs="Times New Roman"/>
          <w:sz w:val="28"/>
          <w:szCs w:val="28"/>
        </w:rPr>
      </w:pPr>
    </w:p>
    <w:p w:rsidR="005A5B3E" w:rsidRPr="00C078B9" w:rsidRDefault="005A5B3E" w:rsidP="005A5B3E">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Уведомление о признании участника продажи посредством публичного предложения победителем выдаётся победителю или его полномочному представителю под расписку в день подведения итогов продажи посредством публичного предложения</w:t>
      </w:r>
      <w:r w:rsidR="00C65A8E" w:rsidRPr="00C078B9">
        <w:rPr>
          <w:rFonts w:ascii="Times New Roman" w:hAnsi="Times New Roman" w:cs="Times New Roman"/>
          <w:sz w:val="28"/>
          <w:szCs w:val="28"/>
        </w:rPr>
        <w:t xml:space="preserve"> (при проведении продажи в электронной форме уведомление направляется с помощью программно-аппаратных средств </w:t>
      </w:r>
      <w:r w:rsidR="00C65A8E" w:rsidRPr="00C078B9">
        <w:rPr>
          <w:rFonts w:ascii="Times New Roman" w:hAnsi="Times New Roman" w:cs="Times New Roman"/>
          <w:sz w:val="28"/>
          <w:szCs w:val="28"/>
        </w:rPr>
        <w:lastRenderedPageBreak/>
        <w:t>электронной площадки)</w:t>
      </w:r>
      <w:r w:rsidRPr="00C078B9">
        <w:rPr>
          <w:rFonts w:ascii="Times New Roman" w:hAnsi="Times New Roman" w:cs="Times New Roman"/>
          <w:sz w:val="28"/>
          <w:szCs w:val="28"/>
        </w:rPr>
        <w:t>.</w:t>
      </w:r>
    </w:p>
    <w:p w:rsidR="00627DEB" w:rsidRPr="00627DEB" w:rsidRDefault="00FF1E15" w:rsidP="00627DEB">
      <w:pPr>
        <w:pStyle w:val="a3"/>
        <w:widowControl w:val="0"/>
        <w:numPr>
          <w:ilvl w:val="0"/>
          <w:numId w:val="7"/>
        </w:numPr>
        <w:tabs>
          <w:tab w:val="left" w:pos="993"/>
        </w:tabs>
        <w:spacing w:after="0" w:line="240" w:lineRule="auto"/>
        <w:jc w:val="both"/>
        <w:rPr>
          <w:rFonts w:ascii="Times New Roman" w:hAnsi="Times New Roman" w:cs="Times New Roman"/>
          <w:sz w:val="28"/>
          <w:szCs w:val="28"/>
        </w:rPr>
      </w:pPr>
      <w:r w:rsidRPr="00627DEB">
        <w:rPr>
          <w:rFonts w:ascii="Times New Roman" w:hAnsi="Times New Roman" w:cs="Times New Roman"/>
          <w:sz w:val="28"/>
          <w:szCs w:val="28"/>
        </w:rPr>
        <w:t xml:space="preserve">Информационное сообщение об итогах </w:t>
      </w:r>
      <w:r w:rsidR="004E4819" w:rsidRPr="00627DEB">
        <w:rPr>
          <w:rFonts w:ascii="Times New Roman" w:hAnsi="Times New Roman" w:cs="Times New Roman"/>
          <w:sz w:val="28"/>
          <w:szCs w:val="28"/>
        </w:rPr>
        <w:t xml:space="preserve">продажи имущества </w:t>
      </w:r>
      <w:r w:rsidRPr="00627DEB">
        <w:rPr>
          <w:rFonts w:ascii="Times New Roman" w:hAnsi="Times New Roman" w:cs="Times New Roman"/>
          <w:sz w:val="28"/>
          <w:szCs w:val="28"/>
        </w:rPr>
        <w:t xml:space="preserve">размещается на официальном сайте Российской Федерации для размещения информации о проведении торгов </w:t>
      </w:r>
      <w:hyperlink r:id="rId10" w:history="1">
        <w:r w:rsidRPr="00627DEB">
          <w:rPr>
            <w:rStyle w:val="a4"/>
            <w:rFonts w:ascii="Times New Roman" w:hAnsi="Times New Roman" w:cs="Times New Roman"/>
            <w:color w:val="auto"/>
            <w:sz w:val="28"/>
            <w:szCs w:val="28"/>
          </w:rPr>
          <w:t>https://torgi.gov.ru/</w:t>
        </w:r>
      </w:hyperlink>
      <w:r w:rsidRPr="00627DEB">
        <w:rPr>
          <w:rFonts w:ascii="Times New Roman" w:hAnsi="Times New Roman" w:cs="Times New Roman"/>
          <w:sz w:val="28"/>
          <w:szCs w:val="28"/>
        </w:rPr>
        <w:t xml:space="preserve">, а также не позднее рабочего дня, следующего за днём подведения итогов </w:t>
      </w:r>
      <w:r w:rsidR="006900A1" w:rsidRPr="00627DEB">
        <w:rPr>
          <w:rFonts w:ascii="Times New Roman" w:hAnsi="Times New Roman" w:cs="Times New Roman"/>
          <w:sz w:val="28"/>
          <w:szCs w:val="28"/>
        </w:rPr>
        <w:t>продажи</w:t>
      </w:r>
      <w:r w:rsidRPr="00627DEB">
        <w:rPr>
          <w:rFonts w:ascii="Times New Roman" w:hAnsi="Times New Roman" w:cs="Times New Roman"/>
          <w:sz w:val="28"/>
          <w:szCs w:val="28"/>
        </w:rPr>
        <w:t>, размещается на сайте продавца муниципального имущества</w:t>
      </w:r>
      <w:r w:rsidR="004E4819" w:rsidRPr="00627DEB">
        <w:rPr>
          <w:rFonts w:ascii="Times New Roman" w:hAnsi="Times New Roman" w:cs="Times New Roman"/>
          <w:sz w:val="28"/>
          <w:szCs w:val="28"/>
        </w:rPr>
        <w:t> </w:t>
      </w:r>
      <w:r w:rsidRPr="00627DEB">
        <w:rPr>
          <w:rFonts w:ascii="Times New Roman" w:hAnsi="Times New Roman" w:cs="Times New Roman"/>
          <w:sz w:val="28"/>
          <w:szCs w:val="28"/>
        </w:rPr>
        <w:t xml:space="preserve">– официальном портале Администрации города </w:t>
      </w:r>
      <w:hyperlink r:id="rId11" w:history="1">
        <w:r w:rsidR="00627DEB" w:rsidRPr="00627DEB">
          <w:rPr>
            <w:rStyle w:val="a4"/>
            <w:rFonts w:ascii="Times New Roman" w:hAnsi="Times New Roman" w:cs="Times New Roman"/>
            <w:sz w:val="28"/>
            <w:szCs w:val="28"/>
          </w:rPr>
          <w:t>http://kumi.admpokachi.ru/privatization/</w:t>
        </w:r>
      </w:hyperlink>
      <w:r w:rsidR="00627DEB" w:rsidRPr="00627DEB">
        <w:rPr>
          <w:rFonts w:ascii="Times New Roman" w:hAnsi="Times New Roman" w:cs="Times New Roman"/>
          <w:sz w:val="28"/>
          <w:szCs w:val="28"/>
        </w:rPr>
        <w:t xml:space="preserve">  </w:t>
      </w:r>
    </w:p>
    <w:p w:rsidR="00FF1E15" w:rsidRPr="00627DEB" w:rsidRDefault="00FF1E15" w:rsidP="00627DEB">
      <w:pPr>
        <w:pStyle w:val="a3"/>
        <w:widowControl w:val="0"/>
        <w:numPr>
          <w:ilvl w:val="0"/>
          <w:numId w:val="7"/>
        </w:numPr>
        <w:tabs>
          <w:tab w:val="left" w:pos="993"/>
        </w:tabs>
        <w:spacing w:after="0" w:line="240" w:lineRule="auto"/>
        <w:jc w:val="both"/>
        <w:rPr>
          <w:rFonts w:ascii="Times New Roman" w:hAnsi="Times New Roman" w:cs="Times New Roman"/>
          <w:sz w:val="28"/>
          <w:szCs w:val="28"/>
        </w:rPr>
      </w:pPr>
      <w:r w:rsidRPr="00627DEB">
        <w:rPr>
          <w:rFonts w:ascii="Times New Roman" w:hAnsi="Times New Roman" w:cs="Times New Roman"/>
          <w:sz w:val="28"/>
          <w:szCs w:val="28"/>
        </w:rPr>
        <w:t xml:space="preserve">Информационное сообщение об итогах </w:t>
      </w:r>
      <w:r w:rsidR="00663251" w:rsidRPr="00627DEB">
        <w:rPr>
          <w:rFonts w:ascii="Times New Roman" w:hAnsi="Times New Roman" w:cs="Times New Roman"/>
          <w:sz w:val="28"/>
          <w:szCs w:val="28"/>
        </w:rPr>
        <w:t>продажи</w:t>
      </w:r>
      <w:r w:rsidRPr="00627DEB">
        <w:rPr>
          <w:rFonts w:ascii="Times New Roman" w:hAnsi="Times New Roman" w:cs="Times New Roman"/>
          <w:sz w:val="28"/>
          <w:szCs w:val="28"/>
        </w:rPr>
        <w:t xml:space="preserve"> в электронной форме также размещается на сайте электронной площадки, на которой производилась продажа в электронной форме (в открытой части электронной площадки).</w:t>
      </w:r>
    </w:p>
    <w:p w:rsidR="00D1676B" w:rsidRPr="00C078B9" w:rsidRDefault="00B936D6" w:rsidP="00D1676B">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Лицам, перечислившим задаток для участия в продаже имущества, денежные средства возвращаются в следующем порядке:</w:t>
      </w:r>
    </w:p>
    <w:p w:rsidR="00327882" w:rsidRPr="00C078B9" w:rsidRDefault="00327882" w:rsidP="00327882">
      <w:pPr>
        <w:widowControl w:val="0"/>
        <w:tabs>
          <w:tab w:val="left" w:pos="851"/>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w:t>
      </w:r>
      <w:r w:rsidRPr="00C078B9">
        <w:rPr>
          <w:rFonts w:ascii="Times New Roman" w:hAnsi="Times New Roman" w:cs="Times New Roman"/>
          <w:sz w:val="28"/>
          <w:szCs w:val="28"/>
        </w:rPr>
        <w:tab/>
        <w:t>участникам продажи имущества, за</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исключением е</w:t>
      </w:r>
      <w:r w:rsidR="00B041B9" w:rsidRPr="00C078B9">
        <w:rPr>
          <w:rFonts w:ascii="Times New Roman" w:hAnsi="Times New Roman" w:cs="Times New Roman"/>
          <w:sz w:val="28"/>
          <w:szCs w:val="28"/>
        </w:rPr>
        <w:t>ё</w:t>
      </w:r>
      <w:r w:rsidRPr="00C078B9">
        <w:rPr>
          <w:rFonts w:ascii="Times New Roman" w:hAnsi="Times New Roman" w:cs="Times New Roman"/>
          <w:sz w:val="28"/>
          <w:szCs w:val="28"/>
        </w:rPr>
        <w:t xml:space="preserve"> победителя,</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 в</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течение 5</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календарных дней со</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дня подведения итогов продажи имущества;</w:t>
      </w:r>
    </w:p>
    <w:p w:rsidR="00327882" w:rsidRPr="00C078B9" w:rsidRDefault="00327882" w:rsidP="00327882">
      <w:pPr>
        <w:widowControl w:val="0"/>
        <w:tabs>
          <w:tab w:val="left" w:pos="851"/>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w:t>
      </w:r>
      <w:r w:rsidRPr="00C078B9">
        <w:rPr>
          <w:rFonts w:ascii="Times New Roman" w:hAnsi="Times New Roman" w:cs="Times New Roman"/>
          <w:sz w:val="28"/>
          <w:szCs w:val="28"/>
        </w:rPr>
        <w:tab/>
        <w:t>претендентам, не</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допущенным к</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участию в</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продаже имущества,</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 в</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течение 5</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календарных дней со</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дня подписания протокола о</w:t>
      </w:r>
      <w:r w:rsidR="00B041B9" w:rsidRPr="00C078B9">
        <w:rPr>
          <w:rFonts w:ascii="Times New Roman" w:hAnsi="Times New Roman" w:cs="Times New Roman"/>
          <w:sz w:val="28"/>
          <w:szCs w:val="28"/>
        </w:rPr>
        <w:t> </w:t>
      </w:r>
      <w:r w:rsidRPr="00C078B9">
        <w:rPr>
          <w:rFonts w:ascii="Times New Roman" w:hAnsi="Times New Roman" w:cs="Times New Roman"/>
          <w:sz w:val="28"/>
          <w:szCs w:val="28"/>
        </w:rPr>
        <w:t>признании претенденто</w:t>
      </w:r>
      <w:r w:rsidR="009E3EB0" w:rsidRPr="00C078B9">
        <w:rPr>
          <w:rFonts w:ascii="Times New Roman" w:hAnsi="Times New Roman" w:cs="Times New Roman"/>
          <w:sz w:val="28"/>
          <w:szCs w:val="28"/>
        </w:rPr>
        <w:t>в участниками продажи имущества;</w:t>
      </w:r>
    </w:p>
    <w:p w:rsidR="009E3EB0" w:rsidRPr="00C078B9" w:rsidRDefault="009E3EB0" w:rsidP="009E3EB0">
      <w:pPr>
        <w:widowControl w:val="0"/>
        <w:tabs>
          <w:tab w:val="left" w:pos="851"/>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w:t>
      </w:r>
      <w:r w:rsidRPr="00C078B9">
        <w:rPr>
          <w:rFonts w:ascii="Times New Roman" w:hAnsi="Times New Roman" w:cs="Times New Roman"/>
          <w:sz w:val="28"/>
          <w:szCs w:val="28"/>
        </w:rPr>
        <w:tab/>
        <w:t>претендентам, отозвавшим заявки в установленном порядке до даты окончания приёма заявок, задаток подлежит возврату в срок не позднее чем 5 </w:t>
      </w:r>
      <w:r w:rsidR="00B04F25" w:rsidRPr="00C078B9">
        <w:rPr>
          <w:rFonts w:ascii="Times New Roman" w:hAnsi="Times New Roman" w:cs="Times New Roman"/>
          <w:sz w:val="28"/>
          <w:szCs w:val="28"/>
        </w:rPr>
        <w:t xml:space="preserve">календарных </w:t>
      </w:r>
      <w:r w:rsidRPr="00C078B9">
        <w:rPr>
          <w:rFonts w:ascii="Times New Roman" w:hAnsi="Times New Roman" w:cs="Times New Roman"/>
          <w:sz w:val="28"/>
          <w:szCs w:val="28"/>
        </w:rPr>
        <w:t>дней со</w:t>
      </w:r>
      <w:r w:rsidR="00B04F25" w:rsidRPr="00C078B9">
        <w:rPr>
          <w:rFonts w:ascii="Times New Roman" w:hAnsi="Times New Roman" w:cs="Times New Roman"/>
          <w:sz w:val="28"/>
          <w:szCs w:val="28"/>
        </w:rPr>
        <w:t> </w:t>
      </w:r>
      <w:r w:rsidRPr="00C078B9">
        <w:rPr>
          <w:rFonts w:ascii="Times New Roman" w:hAnsi="Times New Roman" w:cs="Times New Roman"/>
          <w:sz w:val="28"/>
          <w:szCs w:val="28"/>
        </w:rPr>
        <w:t>дня поступления уведомления об отзыве заявки;</w:t>
      </w:r>
    </w:p>
    <w:p w:rsidR="009E3EB0" w:rsidRPr="00C078B9" w:rsidRDefault="009E3EB0" w:rsidP="009E3EB0">
      <w:pPr>
        <w:widowControl w:val="0"/>
        <w:tabs>
          <w:tab w:val="left" w:pos="851"/>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w:t>
      </w:r>
      <w:r w:rsidRPr="00C078B9">
        <w:rPr>
          <w:rFonts w:ascii="Times New Roman" w:hAnsi="Times New Roman" w:cs="Times New Roman"/>
          <w:sz w:val="28"/>
          <w:szCs w:val="28"/>
        </w:rPr>
        <w:tab/>
        <w:t xml:space="preserve">претендентам, отозвавшим заявки в установленном порядке позднее даты окончания приёма заявок, - в течение 5 календарных дней со дня подведения итогов </w:t>
      </w:r>
      <w:r w:rsidR="006900A1" w:rsidRPr="00C078B9">
        <w:rPr>
          <w:rFonts w:ascii="Times New Roman" w:hAnsi="Times New Roman" w:cs="Times New Roman"/>
          <w:sz w:val="28"/>
          <w:szCs w:val="28"/>
        </w:rPr>
        <w:t>продажи</w:t>
      </w:r>
      <w:r w:rsidRPr="00C078B9">
        <w:rPr>
          <w:rFonts w:ascii="Times New Roman" w:hAnsi="Times New Roman" w:cs="Times New Roman"/>
          <w:sz w:val="28"/>
          <w:szCs w:val="28"/>
        </w:rPr>
        <w:t>.</w:t>
      </w:r>
    </w:p>
    <w:p w:rsidR="009B3C9A" w:rsidRPr="00C078B9" w:rsidRDefault="001A787A" w:rsidP="009B3C9A">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w:t>
      </w:r>
      <w:r w:rsidR="00CE0B35" w:rsidRPr="00C078B9">
        <w:rPr>
          <w:rFonts w:ascii="Times New Roman" w:hAnsi="Times New Roman" w:cs="Times New Roman"/>
          <w:sz w:val="28"/>
          <w:szCs w:val="28"/>
        </w:rPr>
        <w:t> </w:t>
      </w:r>
      <w:r w:rsidRPr="00C078B9">
        <w:rPr>
          <w:rFonts w:ascii="Times New Roman" w:hAnsi="Times New Roman" w:cs="Times New Roman"/>
          <w:sz w:val="28"/>
          <w:szCs w:val="28"/>
        </w:rPr>
        <w:t>соответствии с</w:t>
      </w:r>
      <w:r w:rsidR="00CE0B35" w:rsidRPr="00C078B9">
        <w:rPr>
          <w:rFonts w:ascii="Times New Roman" w:hAnsi="Times New Roman" w:cs="Times New Roman"/>
          <w:sz w:val="28"/>
          <w:szCs w:val="28"/>
        </w:rPr>
        <w:t> </w:t>
      </w:r>
      <w:r w:rsidRPr="00C078B9">
        <w:rPr>
          <w:rFonts w:ascii="Times New Roman" w:hAnsi="Times New Roman" w:cs="Times New Roman"/>
          <w:sz w:val="28"/>
          <w:szCs w:val="28"/>
        </w:rPr>
        <w:t>законодательством Российской Федерации договор купли-продажи имущества.</w:t>
      </w:r>
    </w:p>
    <w:p w:rsidR="00A06F4F" w:rsidRPr="00C078B9" w:rsidRDefault="00375B04"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r w:rsidR="0035386E" w:rsidRPr="00C078B9">
        <w:rPr>
          <w:rFonts w:ascii="Times New Roman" w:hAnsi="Times New Roman" w:cs="Times New Roman"/>
          <w:sz w:val="28"/>
          <w:szCs w:val="28"/>
        </w:rPr>
        <w:t xml:space="preserve"> </w:t>
      </w:r>
      <w:r w:rsidR="00A06F4F" w:rsidRPr="00C078B9">
        <w:rPr>
          <w:rFonts w:ascii="Times New Roman" w:hAnsi="Times New Roman" w:cs="Times New Roman"/>
          <w:sz w:val="28"/>
          <w:szCs w:val="28"/>
        </w:rPr>
        <w:t xml:space="preserve">Результаты </w:t>
      </w:r>
      <w:r w:rsidR="006900A1" w:rsidRPr="00C078B9">
        <w:rPr>
          <w:rFonts w:ascii="Times New Roman" w:hAnsi="Times New Roman" w:cs="Times New Roman"/>
          <w:sz w:val="28"/>
          <w:szCs w:val="28"/>
        </w:rPr>
        <w:t>продажи</w:t>
      </w:r>
      <w:r w:rsidR="00A06F4F" w:rsidRPr="00C078B9">
        <w:rPr>
          <w:rFonts w:ascii="Times New Roman" w:hAnsi="Times New Roman" w:cs="Times New Roman"/>
          <w:sz w:val="28"/>
          <w:szCs w:val="28"/>
        </w:rPr>
        <w:t xml:space="preserve"> аннулируются продавцом.</w:t>
      </w:r>
    </w:p>
    <w:p w:rsidR="008A3500" w:rsidRPr="00C078B9" w:rsidRDefault="00CE0B35" w:rsidP="009A1E89">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Оплата приобретаемого имущества производится </w:t>
      </w:r>
      <w:r w:rsidR="00D9164C" w:rsidRPr="00C078B9">
        <w:rPr>
          <w:rFonts w:ascii="Times New Roman" w:hAnsi="Times New Roman" w:cs="Times New Roman"/>
          <w:sz w:val="28"/>
          <w:szCs w:val="28"/>
        </w:rPr>
        <w:t xml:space="preserve">единовременно </w:t>
      </w:r>
      <w:r w:rsidRPr="00C078B9">
        <w:rPr>
          <w:rFonts w:ascii="Times New Roman" w:hAnsi="Times New Roman" w:cs="Times New Roman"/>
          <w:sz w:val="28"/>
          <w:szCs w:val="28"/>
        </w:rPr>
        <w:t>путём перечисления денежных средств на счёт, указанный в информационном сообщении о</w:t>
      </w:r>
      <w:r w:rsidR="004A2676" w:rsidRPr="00C078B9">
        <w:rPr>
          <w:rFonts w:ascii="Times New Roman" w:hAnsi="Times New Roman" w:cs="Times New Roman"/>
          <w:sz w:val="28"/>
          <w:szCs w:val="28"/>
        </w:rPr>
        <w:t> </w:t>
      </w:r>
      <w:r w:rsidRPr="00C078B9">
        <w:rPr>
          <w:rFonts w:ascii="Times New Roman" w:hAnsi="Times New Roman" w:cs="Times New Roman"/>
          <w:sz w:val="28"/>
          <w:szCs w:val="28"/>
        </w:rPr>
        <w:t>проведении продажи имущества. Внесённый победителем продажи задаток засчитывается в счёт оплаты приобретаемого имущества.</w:t>
      </w:r>
    </w:p>
    <w:p w:rsidR="00375B04" w:rsidRPr="00C078B9" w:rsidRDefault="00375B04" w:rsidP="009A1E89">
      <w:pPr>
        <w:widowControl w:val="0"/>
        <w:tabs>
          <w:tab w:val="left" w:pos="993"/>
        </w:tabs>
        <w:spacing w:after="0" w:line="240" w:lineRule="auto"/>
        <w:ind w:firstLine="567"/>
        <w:jc w:val="both"/>
        <w:rPr>
          <w:rFonts w:ascii="Times New Roman" w:hAnsi="Times New Roman" w:cs="Times New Roman"/>
          <w:sz w:val="28"/>
          <w:szCs w:val="28"/>
        </w:rPr>
      </w:pPr>
      <w:r w:rsidRPr="00C078B9">
        <w:rPr>
          <w:rFonts w:ascii="Times New Roman" w:hAnsi="Times New Roman" w:cs="Times New Roman"/>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9B3C9A" w:rsidRPr="00C078B9" w:rsidRDefault="009B3C9A" w:rsidP="009B3C9A">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4030A5" w:rsidRPr="00C078B9" w:rsidRDefault="004030A5" w:rsidP="009A1E89">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t xml:space="preserve">Электронные документы, связанные с организацией и проведением </w:t>
      </w:r>
      <w:r w:rsidR="005A6AB0" w:rsidRPr="00C078B9">
        <w:rPr>
          <w:rFonts w:ascii="Times New Roman" w:hAnsi="Times New Roman" w:cs="Times New Roman"/>
          <w:sz w:val="28"/>
          <w:szCs w:val="28"/>
        </w:rPr>
        <w:t>продажи</w:t>
      </w:r>
      <w:r w:rsidRPr="00C078B9">
        <w:rPr>
          <w:rFonts w:ascii="Times New Roman" w:hAnsi="Times New Roman" w:cs="Times New Roman"/>
          <w:sz w:val="28"/>
          <w:szCs w:val="28"/>
        </w:rPr>
        <w:t xml:space="preserve"> в электронной форме, в том числе документы продавца, претендентов и участников, хранятся на электронной площадке.</w:t>
      </w:r>
    </w:p>
    <w:p w:rsidR="008354C3" w:rsidRPr="00816938" w:rsidRDefault="00466CC8" w:rsidP="00466CC8">
      <w:pPr>
        <w:pStyle w:val="a3"/>
        <w:widowControl w:val="0"/>
        <w:numPr>
          <w:ilvl w:val="0"/>
          <w:numId w:val="7"/>
        </w:numPr>
        <w:tabs>
          <w:tab w:val="left" w:pos="993"/>
        </w:tabs>
        <w:spacing w:after="0" w:line="240" w:lineRule="auto"/>
        <w:ind w:left="0" w:firstLine="567"/>
        <w:jc w:val="both"/>
        <w:rPr>
          <w:rFonts w:ascii="Times New Roman" w:hAnsi="Times New Roman" w:cs="Times New Roman"/>
          <w:sz w:val="28"/>
          <w:szCs w:val="28"/>
        </w:rPr>
      </w:pPr>
      <w:r w:rsidRPr="00C078B9">
        <w:rPr>
          <w:rFonts w:ascii="Times New Roman" w:hAnsi="Times New Roman" w:cs="Times New Roman"/>
          <w:sz w:val="28"/>
          <w:szCs w:val="28"/>
        </w:rPr>
        <w:lastRenderedPageBreak/>
        <w:t>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учётом особенностей, установленных законодательством Российской Федерации о приватизации для указанны</w:t>
      </w:r>
      <w:r w:rsidRPr="00466CC8">
        <w:rPr>
          <w:rFonts w:ascii="Arial" w:hAnsi="Arial" w:cs="Arial"/>
          <w:sz w:val="24"/>
        </w:rPr>
        <w:t xml:space="preserve">х </w:t>
      </w:r>
      <w:r w:rsidRPr="00816938">
        <w:rPr>
          <w:rFonts w:ascii="Times New Roman" w:hAnsi="Times New Roman" w:cs="Times New Roman"/>
          <w:sz w:val="28"/>
          <w:szCs w:val="28"/>
        </w:rPr>
        <w:t>видов имущества.</w:t>
      </w:r>
    </w:p>
    <w:sectPr w:rsidR="008354C3" w:rsidRPr="00816938" w:rsidSect="00DD71F3">
      <w:foot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11" w:rsidRDefault="00603811" w:rsidP="00286132">
      <w:pPr>
        <w:spacing w:after="0" w:line="240" w:lineRule="auto"/>
      </w:pPr>
      <w:r>
        <w:separator/>
      </w:r>
    </w:p>
  </w:endnote>
  <w:endnote w:type="continuationSeparator" w:id="0">
    <w:p w:rsidR="00603811" w:rsidRDefault="00603811" w:rsidP="002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17838764"/>
      <w:docPartObj>
        <w:docPartGallery w:val="Page Numbers (Bottom of Page)"/>
        <w:docPartUnique/>
      </w:docPartObj>
    </w:sdtPr>
    <w:sdtEndPr/>
    <w:sdtContent>
      <w:p w:rsidR="00485210" w:rsidRPr="00286132" w:rsidRDefault="00485210">
        <w:pPr>
          <w:pStyle w:val="a8"/>
          <w:jc w:val="right"/>
          <w:rPr>
            <w:rFonts w:ascii="Arial" w:hAnsi="Arial" w:cs="Arial"/>
            <w:sz w:val="20"/>
          </w:rPr>
        </w:pPr>
        <w:r w:rsidRPr="00286132">
          <w:rPr>
            <w:rFonts w:ascii="Arial" w:hAnsi="Arial" w:cs="Arial"/>
            <w:sz w:val="20"/>
          </w:rPr>
          <w:fldChar w:fldCharType="begin"/>
        </w:r>
        <w:r w:rsidRPr="00286132">
          <w:rPr>
            <w:rFonts w:ascii="Arial" w:hAnsi="Arial" w:cs="Arial"/>
            <w:sz w:val="20"/>
          </w:rPr>
          <w:instrText>PAGE   \* MERGEFORMAT</w:instrText>
        </w:r>
        <w:r w:rsidRPr="00286132">
          <w:rPr>
            <w:rFonts w:ascii="Arial" w:hAnsi="Arial" w:cs="Arial"/>
            <w:sz w:val="20"/>
          </w:rPr>
          <w:fldChar w:fldCharType="separate"/>
        </w:r>
        <w:r w:rsidR="006D17FC">
          <w:rPr>
            <w:rFonts w:ascii="Arial" w:hAnsi="Arial" w:cs="Arial"/>
            <w:noProof/>
            <w:sz w:val="20"/>
          </w:rPr>
          <w:t>7</w:t>
        </w:r>
        <w:r w:rsidRPr="00286132">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11" w:rsidRDefault="00603811" w:rsidP="00286132">
      <w:pPr>
        <w:spacing w:after="0" w:line="240" w:lineRule="auto"/>
      </w:pPr>
      <w:r>
        <w:separator/>
      </w:r>
    </w:p>
  </w:footnote>
  <w:footnote w:type="continuationSeparator" w:id="0">
    <w:p w:rsidR="00603811" w:rsidRDefault="00603811" w:rsidP="00286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366D"/>
    <w:multiLevelType w:val="hybridMultilevel"/>
    <w:tmpl w:val="AB323B68"/>
    <w:lvl w:ilvl="0" w:tplc="C0B6BCF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14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6CD7011"/>
    <w:multiLevelType w:val="hybridMultilevel"/>
    <w:tmpl w:val="2A72BABA"/>
    <w:lvl w:ilvl="0" w:tplc="852EDE08">
      <w:start w:val="1"/>
      <w:numFmt w:val="decimal"/>
      <w:lvlText w:val="Раздел %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D902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9684D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39527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E0C75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E2E0A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E6"/>
    <w:rsid w:val="00004950"/>
    <w:rsid w:val="00004E71"/>
    <w:rsid w:val="000168C4"/>
    <w:rsid w:val="000232C7"/>
    <w:rsid w:val="00023CE5"/>
    <w:rsid w:val="00030176"/>
    <w:rsid w:val="00031C08"/>
    <w:rsid w:val="00036406"/>
    <w:rsid w:val="00043C6B"/>
    <w:rsid w:val="00044198"/>
    <w:rsid w:val="00045EB1"/>
    <w:rsid w:val="00050D43"/>
    <w:rsid w:val="00052856"/>
    <w:rsid w:val="00053DF6"/>
    <w:rsid w:val="00054C79"/>
    <w:rsid w:val="000575EF"/>
    <w:rsid w:val="000660F7"/>
    <w:rsid w:val="000668A0"/>
    <w:rsid w:val="00067438"/>
    <w:rsid w:val="00067FDB"/>
    <w:rsid w:val="0008299B"/>
    <w:rsid w:val="00082E5B"/>
    <w:rsid w:val="00084036"/>
    <w:rsid w:val="00084399"/>
    <w:rsid w:val="00091EE0"/>
    <w:rsid w:val="00097D9D"/>
    <w:rsid w:val="000A1C1C"/>
    <w:rsid w:val="000B661C"/>
    <w:rsid w:val="000C54D8"/>
    <w:rsid w:val="000C581C"/>
    <w:rsid w:val="000C7D5A"/>
    <w:rsid w:val="000D1290"/>
    <w:rsid w:val="000D4971"/>
    <w:rsid w:val="000D6837"/>
    <w:rsid w:val="00107D64"/>
    <w:rsid w:val="00112608"/>
    <w:rsid w:val="00114518"/>
    <w:rsid w:val="00117087"/>
    <w:rsid w:val="001274F7"/>
    <w:rsid w:val="0013123D"/>
    <w:rsid w:val="00132E00"/>
    <w:rsid w:val="00133AAC"/>
    <w:rsid w:val="00137DF2"/>
    <w:rsid w:val="00145B83"/>
    <w:rsid w:val="001463E5"/>
    <w:rsid w:val="00150A32"/>
    <w:rsid w:val="001524EB"/>
    <w:rsid w:val="001644CE"/>
    <w:rsid w:val="001664E6"/>
    <w:rsid w:val="00173CF9"/>
    <w:rsid w:val="001747B8"/>
    <w:rsid w:val="00174E8A"/>
    <w:rsid w:val="001754F7"/>
    <w:rsid w:val="00176A19"/>
    <w:rsid w:val="00180A69"/>
    <w:rsid w:val="00187140"/>
    <w:rsid w:val="00195D03"/>
    <w:rsid w:val="001A787A"/>
    <w:rsid w:val="001B3B4D"/>
    <w:rsid w:val="001B3B5D"/>
    <w:rsid w:val="001C7466"/>
    <w:rsid w:val="001C7F9D"/>
    <w:rsid w:val="001D708F"/>
    <w:rsid w:val="001E1892"/>
    <w:rsid w:val="001E61AF"/>
    <w:rsid w:val="001E6CAB"/>
    <w:rsid w:val="0020016C"/>
    <w:rsid w:val="002006C7"/>
    <w:rsid w:val="00212546"/>
    <w:rsid w:val="00215837"/>
    <w:rsid w:val="00220F15"/>
    <w:rsid w:val="00231E7D"/>
    <w:rsid w:val="002359ED"/>
    <w:rsid w:val="00237E43"/>
    <w:rsid w:val="00244560"/>
    <w:rsid w:val="002501C4"/>
    <w:rsid w:val="002526DC"/>
    <w:rsid w:val="00264708"/>
    <w:rsid w:val="0026505E"/>
    <w:rsid w:val="0027212D"/>
    <w:rsid w:val="00273BCE"/>
    <w:rsid w:val="00274934"/>
    <w:rsid w:val="00283898"/>
    <w:rsid w:val="00286132"/>
    <w:rsid w:val="00295A03"/>
    <w:rsid w:val="002A3F53"/>
    <w:rsid w:val="002A591C"/>
    <w:rsid w:val="002A6BF8"/>
    <w:rsid w:val="002B05E6"/>
    <w:rsid w:val="002D7D96"/>
    <w:rsid w:val="002D7FF0"/>
    <w:rsid w:val="002E195B"/>
    <w:rsid w:val="002E71FD"/>
    <w:rsid w:val="002F0FCD"/>
    <w:rsid w:val="002F1A85"/>
    <w:rsid w:val="002F203F"/>
    <w:rsid w:val="002F56F9"/>
    <w:rsid w:val="003027A2"/>
    <w:rsid w:val="0030557D"/>
    <w:rsid w:val="003112A4"/>
    <w:rsid w:val="00314CFB"/>
    <w:rsid w:val="003150C6"/>
    <w:rsid w:val="00316B77"/>
    <w:rsid w:val="00320105"/>
    <w:rsid w:val="00321F59"/>
    <w:rsid w:val="00327882"/>
    <w:rsid w:val="0034099C"/>
    <w:rsid w:val="00340FD6"/>
    <w:rsid w:val="00346814"/>
    <w:rsid w:val="00351E74"/>
    <w:rsid w:val="0035386E"/>
    <w:rsid w:val="00357AC8"/>
    <w:rsid w:val="00370EB2"/>
    <w:rsid w:val="00375B04"/>
    <w:rsid w:val="00383842"/>
    <w:rsid w:val="003A3194"/>
    <w:rsid w:val="003A328A"/>
    <w:rsid w:val="003A5D6C"/>
    <w:rsid w:val="003B1432"/>
    <w:rsid w:val="003B4ACC"/>
    <w:rsid w:val="003B6ED8"/>
    <w:rsid w:val="003C2FF1"/>
    <w:rsid w:val="003D5E8D"/>
    <w:rsid w:val="003D75D4"/>
    <w:rsid w:val="003E3159"/>
    <w:rsid w:val="003E4CDA"/>
    <w:rsid w:val="003F334B"/>
    <w:rsid w:val="003F4ACB"/>
    <w:rsid w:val="00402500"/>
    <w:rsid w:val="00402832"/>
    <w:rsid w:val="004030A5"/>
    <w:rsid w:val="00424236"/>
    <w:rsid w:val="00425FC6"/>
    <w:rsid w:val="0042720C"/>
    <w:rsid w:val="0043088B"/>
    <w:rsid w:val="00432F15"/>
    <w:rsid w:val="00436AE7"/>
    <w:rsid w:val="0044131D"/>
    <w:rsid w:val="004476B8"/>
    <w:rsid w:val="00450724"/>
    <w:rsid w:val="00452E9A"/>
    <w:rsid w:val="00463B3C"/>
    <w:rsid w:val="00466CC8"/>
    <w:rsid w:val="00473E7A"/>
    <w:rsid w:val="004751D9"/>
    <w:rsid w:val="00476A83"/>
    <w:rsid w:val="004810BB"/>
    <w:rsid w:val="00485210"/>
    <w:rsid w:val="004853F6"/>
    <w:rsid w:val="00496CB7"/>
    <w:rsid w:val="004A2676"/>
    <w:rsid w:val="004B55F5"/>
    <w:rsid w:val="004B7DF4"/>
    <w:rsid w:val="004C081F"/>
    <w:rsid w:val="004C58D2"/>
    <w:rsid w:val="004D664C"/>
    <w:rsid w:val="004D6BDA"/>
    <w:rsid w:val="004E4819"/>
    <w:rsid w:val="004F17E9"/>
    <w:rsid w:val="00503564"/>
    <w:rsid w:val="00514E22"/>
    <w:rsid w:val="00525984"/>
    <w:rsid w:val="00533485"/>
    <w:rsid w:val="00540BFA"/>
    <w:rsid w:val="00546553"/>
    <w:rsid w:val="0055338A"/>
    <w:rsid w:val="00565F53"/>
    <w:rsid w:val="005719BA"/>
    <w:rsid w:val="00572364"/>
    <w:rsid w:val="0057627D"/>
    <w:rsid w:val="005840BF"/>
    <w:rsid w:val="00585EFA"/>
    <w:rsid w:val="00591AE7"/>
    <w:rsid w:val="005948F6"/>
    <w:rsid w:val="005A2239"/>
    <w:rsid w:val="005A5B3E"/>
    <w:rsid w:val="005A5C52"/>
    <w:rsid w:val="005A6AB0"/>
    <w:rsid w:val="005C30D6"/>
    <w:rsid w:val="005C4919"/>
    <w:rsid w:val="005E6610"/>
    <w:rsid w:val="005F02E3"/>
    <w:rsid w:val="005F302E"/>
    <w:rsid w:val="005F412A"/>
    <w:rsid w:val="005F4371"/>
    <w:rsid w:val="005F5C57"/>
    <w:rsid w:val="005F650E"/>
    <w:rsid w:val="005F6B6C"/>
    <w:rsid w:val="006032B3"/>
    <w:rsid w:val="00603811"/>
    <w:rsid w:val="00604E6E"/>
    <w:rsid w:val="0061311A"/>
    <w:rsid w:val="00622879"/>
    <w:rsid w:val="006270E2"/>
    <w:rsid w:val="00627DEB"/>
    <w:rsid w:val="00635D15"/>
    <w:rsid w:val="00640154"/>
    <w:rsid w:val="00654476"/>
    <w:rsid w:val="00660284"/>
    <w:rsid w:val="006620C0"/>
    <w:rsid w:val="006631E0"/>
    <w:rsid w:val="00663251"/>
    <w:rsid w:val="006744BD"/>
    <w:rsid w:val="00675652"/>
    <w:rsid w:val="006831E2"/>
    <w:rsid w:val="006900A1"/>
    <w:rsid w:val="006A0114"/>
    <w:rsid w:val="006A079A"/>
    <w:rsid w:val="006C7D3B"/>
    <w:rsid w:val="006D17FC"/>
    <w:rsid w:val="006D4EC4"/>
    <w:rsid w:val="006E1DCB"/>
    <w:rsid w:val="006E2652"/>
    <w:rsid w:val="006F0684"/>
    <w:rsid w:val="006F3F06"/>
    <w:rsid w:val="006F65C2"/>
    <w:rsid w:val="00700C87"/>
    <w:rsid w:val="00704F97"/>
    <w:rsid w:val="00706691"/>
    <w:rsid w:val="00711FED"/>
    <w:rsid w:val="00712B0B"/>
    <w:rsid w:val="00713F2D"/>
    <w:rsid w:val="007151DB"/>
    <w:rsid w:val="00715E0D"/>
    <w:rsid w:val="007262BC"/>
    <w:rsid w:val="00726F21"/>
    <w:rsid w:val="007303F2"/>
    <w:rsid w:val="0073136D"/>
    <w:rsid w:val="007402FE"/>
    <w:rsid w:val="00743F23"/>
    <w:rsid w:val="007525E7"/>
    <w:rsid w:val="00760BCC"/>
    <w:rsid w:val="00761147"/>
    <w:rsid w:val="00763F00"/>
    <w:rsid w:val="00766EAC"/>
    <w:rsid w:val="00787281"/>
    <w:rsid w:val="00791BFD"/>
    <w:rsid w:val="0079785B"/>
    <w:rsid w:val="007B4C2A"/>
    <w:rsid w:val="007C1441"/>
    <w:rsid w:val="007C43EB"/>
    <w:rsid w:val="007C65D1"/>
    <w:rsid w:val="007D3A91"/>
    <w:rsid w:val="007D662C"/>
    <w:rsid w:val="007E597C"/>
    <w:rsid w:val="007E6FA9"/>
    <w:rsid w:val="007F237E"/>
    <w:rsid w:val="007F781A"/>
    <w:rsid w:val="00810DA1"/>
    <w:rsid w:val="00811410"/>
    <w:rsid w:val="00816938"/>
    <w:rsid w:val="00822B75"/>
    <w:rsid w:val="00822D5B"/>
    <w:rsid w:val="00823702"/>
    <w:rsid w:val="00834701"/>
    <w:rsid w:val="00835301"/>
    <w:rsid w:val="008354C3"/>
    <w:rsid w:val="0084395F"/>
    <w:rsid w:val="00846B49"/>
    <w:rsid w:val="00853A27"/>
    <w:rsid w:val="0086051D"/>
    <w:rsid w:val="00867482"/>
    <w:rsid w:val="00873455"/>
    <w:rsid w:val="00876C83"/>
    <w:rsid w:val="00891A2A"/>
    <w:rsid w:val="0089584C"/>
    <w:rsid w:val="008A0CE5"/>
    <w:rsid w:val="008A3500"/>
    <w:rsid w:val="008B1BAC"/>
    <w:rsid w:val="008B20DD"/>
    <w:rsid w:val="008B4236"/>
    <w:rsid w:val="008B648C"/>
    <w:rsid w:val="008C1D1F"/>
    <w:rsid w:val="008E5E5E"/>
    <w:rsid w:val="008E7630"/>
    <w:rsid w:val="008F09FC"/>
    <w:rsid w:val="008F298A"/>
    <w:rsid w:val="0090707B"/>
    <w:rsid w:val="0091522F"/>
    <w:rsid w:val="00916FB8"/>
    <w:rsid w:val="009217AF"/>
    <w:rsid w:val="0093464E"/>
    <w:rsid w:val="00935BC6"/>
    <w:rsid w:val="00936110"/>
    <w:rsid w:val="00940DA2"/>
    <w:rsid w:val="00940DCD"/>
    <w:rsid w:val="00947E57"/>
    <w:rsid w:val="00954625"/>
    <w:rsid w:val="00960AF9"/>
    <w:rsid w:val="00975677"/>
    <w:rsid w:val="0098173C"/>
    <w:rsid w:val="00993FC7"/>
    <w:rsid w:val="00997BF7"/>
    <w:rsid w:val="009A1E89"/>
    <w:rsid w:val="009B2F7D"/>
    <w:rsid w:val="009B30A3"/>
    <w:rsid w:val="009B3C9A"/>
    <w:rsid w:val="009B4472"/>
    <w:rsid w:val="009B6612"/>
    <w:rsid w:val="009B76A2"/>
    <w:rsid w:val="009D1BA3"/>
    <w:rsid w:val="009D3BF0"/>
    <w:rsid w:val="009D55B2"/>
    <w:rsid w:val="009E1551"/>
    <w:rsid w:val="009E3EB0"/>
    <w:rsid w:val="009E56FE"/>
    <w:rsid w:val="009F7637"/>
    <w:rsid w:val="00A02A75"/>
    <w:rsid w:val="00A05D88"/>
    <w:rsid w:val="00A06725"/>
    <w:rsid w:val="00A06F4F"/>
    <w:rsid w:val="00A1397A"/>
    <w:rsid w:val="00A1706C"/>
    <w:rsid w:val="00A17489"/>
    <w:rsid w:val="00A25C31"/>
    <w:rsid w:val="00A265E7"/>
    <w:rsid w:val="00A305F6"/>
    <w:rsid w:val="00A34719"/>
    <w:rsid w:val="00A369F6"/>
    <w:rsid w:val="00A40EC5"/>
    <w:rsid w:val="00A46E58"/>
    <w:rsid w:val="00A54446"/>
    <w:rsid w:val="00A66E2E"/>
    <w:rsid w:val="00A74022"/>
    <w:rsid w:val="00A821A3"/>
    <w:rsid w:val="00A83485"/>
    <w:rsid w:val="00A85243"/>
    <w:rsid w:val="00A929D9"/>
    <w:rsid w:val="00AA5581"/>
    <w:rsid w:val="00AA7936"/>
    <w:rsid w:val="00AB19A3"/>
    <w:rsid w:val="00AB49A3"/>
    <w:rsid w:val="00AC1ADB"/>
    <w:rsid w:val="00AD64E7"/>
    <w:rsid w:val="00AE2957"/>
    <w:rsid w:val="00AE2FD6"/>
    <w:rsid w:val="00AE5A7F"/>
    <w:rsid w:val="00AF16DD"/>
    <w:rsid w:val="00B041B9"/>
    <w:rsid w:val="00B04F25"/>
    <w:rsid w:val="00B07BC0"/>
    <w:rsid w:val="00B135C6"/>
    <w:rsid w:val="00B255AD"/>
    <w:rsid w:val="00B27C31"/>
    <w:rsid w:val="00B32D7A"/>
    <w:rsid w:val="00B43F54"/>
    <w:rsid w:val="00B50B5A"/>
    <w:rsid w:val="00B52F7F"/>
    <w:rsid w:val="00B5329F"/>
    <w:rsid w:val="00B7226E"/>
    <w:rsid w:val="00B750BA"/>
    <w:rsid w:val="00B7650C"/>
    <w:rsid w:val="00B80845"/>
    <w:rsid w:val="00B811CD"/>
    <w:rsid w:val="00B82B4C"/>
    <w:rsid w:val="00B901D8"/>
    <w:rsid w:val="00B924F5"/>
    <w:rsid w:val="00B936D6"/>
    <w:rsid w:val="00BA6771"/>
    <w:rsid w:val="00BB056E"/>
    <w:rsid w:val="00BB0CCC"/>
    <w:rsid w:val="00BB3BD1"/>
    <w:rsid w:val="00BC03EB"/>
    <w:rsid w:val="00BC3AB7"/>
    <w:rsid w:val="00BC7BBB"/>
    <w:rsid w:val="00BD3BF9"/>
    <w:rsid w:val="00BD421F"/>
    <w:rsid w:val="00BD5E1D"/>
    <w:rsid w:val="00BE3921"/>
    <w:rsid w:val="00BE6C30"/>
    <w:rsid w:val="00BE70E2"/>
    <w:rsid w:val="00BF50D3"/>
    <w:rsid w:val="00C00B2E"/>
    <w:rsid w:val="00C078B9"/>
    <w:rsid w:val="00C108A1"/>
    <w:rsid w:val="00C10B1B"/>
    <w:rsid w:val="00C11F0B"/>
    <w:rsid w:val="00C2218A"/>
    <w:rsid w:val="00C30F28"/>
    <w:rsid w:val="00C347DF"/>
    <w:rsid w:val="00C3671B"/>
    <w:rsid w:val="00C36774"/>
    <w:rsid w:val="00C50A2F"/>
    <w:rsid w:val="00C523D9"/>
    <w:rsid w:val="00C548AF"/>
    <w:rsid w:val="00C54F4B"/>
    <w:rsid w:val="00C65A8E"/>
    <w:rsid w:val="00C75ABD"/>
    <w:rsid w:val="00C83A2E"/>
    <w:rsid w:val="00C87ECC"/>
    <w:rsid w:val="00C9229F"/>
    <w:rsid w:val="00C93232"/>
    <w:rsid w:val="00CA6981"/>
    <w:rsid w:val="00CB7D36"/>
    <w:rsid w:val="00CC55F4"/>
    <w:rsid w:val="00CC6024"/>
    <w:rsid w:val="00CD0F29"/>
    <w:rsid w:val="00CD15D2"/>
    <w:rsid w:val="00CD5B99"/>
    <w:rsid w:val="00CD6415"/>
    <w:rsid w:val="00CE0B35"/>
    <w:rsid w:val="00CE6932"/>
    <w:rsid w:val="00D05AB8"/>
    <w:rsid w:val="00D07F9E"/>
    <w:rsid w:val="00D1155D"/>
    <w:rsid w:val="00D14646"/>
    <w:rsid w:val="00D1676B"/>
    <w:rsid w:val="00D20782"/>
    <w:rsid w:val="00D2316C"/>
    <w:rsid w:val="00D25CE1"/>
    <w:rsid w:val="00D43DF5"/>
    <w:rsid w:val="00D45E2F"/>
    <w:rsid w:val="00D4676F"/>
    <w:rsid w:val="00D524DA"/>
    <w:rsid w:val="00D57F02"/>
    <w:rsid w:val="00D6216B"/>
    <w:rsid w:val="00D725ED"/>
    <w:rsid w:val="00D85BD4"/>
    <w:rsid w:val="00D9164C"/>
    <w:rsid w:val="00D93538"/>
    <w:rsid w:val="00D97B2A"/>
    <w:rsid w:val="00DA3C52"/>
    <w:rsid w:val="00DA7F4E"/>
    <w:rsid w:val="00DB6CA5"/>
    <w:rsid w:val="00DC06FE"/>
    <w:rsid w:val="00DC2641"/>
    <w:rsid w:val="00DC42B7"/>
    <w:rsid w:val="00DC6A69"/>
    <w:rsid w:val="00DC7D5E"/>
    <w:rsid w:val="00DD1DF1"/>
    <w:rsid w:val="00DD3174"/>
    <w:rsid w:val="00DD6A81"/>
    <w:rsid w:val="00DD71F3"/>
    <w:rsid w:val="00DF0119"/>
    <w:rsid w:val="00DF5566"/>
    <w:rsid w:val="00DF7D3D"/>
    <w:rsid w:val="00E07EAD"/>
    <w:rsid w:val="00E21537"/>
    <w:rsid w:val="00E25397"/>
    <w:rsid w:val="00E30C27"/>
    <w:rsid w:val="00E31470"/>
    <w:rsid w:val="00E45D74"/>
    <w:rsid w:val="00E50C92"/>
    <w:rsid w:val="00E5375D"/>
    <w:rsid w:val="00E63432"/>
    <w:rsid w:val="00E7104C"/>
    <w:rsid w:val="00E72348"/>
    <w:rsid w:val="00E844BC"/>
    <w:rsid w:val="00EA1100"/>
    <w:rsid w:val="00EB0202"/>
    <w:rsid w:val="00EB1063"/>
    <w:rsid w:val="00EB3BF7"/>
    <w:rsid w:val="00EB43DC"/>
    <w:rsid w:val="00EC5574"/>
    <w:rsid w:val="00EC7A75"/>
    <w:rsid w:val="00ED1F85"/>
    <w:rsid w:val="00ED61DA"/>
    <w:rsid w:val="00EE00B0"/>
    <w:rsid w:val="00EE4672"/>
    <w:rsid w:val="00EE584D"/>
    <w:rsid w:val="00EE6C3D"/>
    <w:rsid w:val="00EF3E1D"/>
    <w:rsid w:val="00EF633D"/>
    <w:rsid w:val="00EF76B3"/>
    <w:rsid w:val="00F0285B"/>
    <w:rsid w:val="00F116F4"/>
    <w:rsid w:val="00F16001"/>
    <w:rsid w:val="00F21A01"/>
    <w:rsid w:val="00F21C88"/>
    <w:rsid w:val="00F22A86"/>
    <w:rsid w:val="00F2464E"/>
    <w:rsid w:val="00F316E5"/>
    <w:rsid w:val="00F326EA"/>
    <w:rsid w:val="00F40F0D"/>
    <w:rsid w:val="00F574C0"/>
    <w:rsid w:val="00F6405A"/>
    <w:rsid w:val="00F6784A"/>
    <w:rsid w:val="00F72107"/>
    <w:rsid w:val="00F7358F"/>
    <w:rsid w:val="00F8652E"/>
    <w:rsid w:val="00F908E0"/>
    <w:rsid w:val="00FB4C0F"/>
    <w:rsid w:val="00FC4392"/>
    <w:rsid w:val="00FD2AC3"/>
    <w:rsid w:val="00FD4857"/>
    <w:rsid w:val="00FD5619"/>
    <w:rsid w:val="00FD7A91"/>
    <w:rsid w:val="00FF1E15"/>
    <w:rsid w:val="00FF4E0B"/>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1AF"/>
    <w:pPr>
      <w:ind w:left="720"/>
      <w:contextualSpacing/>
    </w:pPr>
  </w:style>
  <w:style w:type="character" w:styleId="a4">
    <w:name w:val="Hyperlink"/>
    <w:basedOn w:val="a0"/>
    <w:uiPriority w:val="99"/>
    <w:unhideWhenUsed/>
    <w:rsid w:val="00B82B4C"/>
    <w:rPr>
      <w:color w:val="0563C1" w:themeColor="hyperlink"/>
      <w:u w:val="single"/>
    </w:rPr>
  </w:style>
  <w:style w:type="character" w:styleId="a5">
    <w:name w:val="FollowedHyperlink"/>
    <w:basedOn w:val="a0"/>
    <w:uiPriority w:val="99"/>
    <w:semiHidden/>
    <w:unhideWhenUsed/>
    <w:rsid w:val="00B901D8"/>
    <w:rPr>
      <w:color w:val="954F72" w:themeColor="followedHyperlink"/>
      <w:u w:val="single"/>
    </w:rPr>
  </w:style>
  <w:style w:type="paragraph" w:styleId="a6">
    <w:name w:val="header"/>
    <w:basedOn w:val="a"/>
    <w:link w:val="a7"/>
    <w:uiPriority w:val="99"/>
    <w:unhideWhenUsed/>
    <w:rsid w:val="002861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6132"/>
  </w:style>
  <w:style w:type="paragraph" w:styleId="a8">
    <w:name w:val="footer"/>
    <w:basedOn w:val="a"/>
    <w:link w:val="a9"/>
    <w:uiPriority w:val="99"/>
    <w:unhideWhenUsed/>
    <w:rsid w:val="002861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6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1AF"/>
    <w:pPr>
      <w:ind w:left="720"/>
      <w:contextualSpacing/>
    </w:pPr>
  </w:style>
  <w:style w:type="character" w:styleId="a4">
    <w:name w:val="Hyperlink"/>
    <w:basedOn w:val="a0"/>
    <w:uiPriority w:val="99"/>
    <w:unhideWhenUsed/>
    <w:rsid w:val="00B82B4C"/>
    <w:rPr>
      <w:color w:val="0563C1" w:themeColor="hyperlink"/>
      <w:u w:val="single"/>
    </w:rPr>
  </w:style>
  <w:style w:type="character" w:styleId="a5">
    <w:name w:val="FollowedHyperlink"/>
    <w:basedOn w:val="a0"/>
    <w:uiPriority w:val="99"/>
    <w:semiHidden/>
    <w:unhideWhenUsed/>
    <w:rsid w:val="00B901D8"/>
    <w:rPr>
      <w:color w:val="954F72" w:themeColor="followedHyperlink"/>
      <w:u w:val="single"/>
    </w:rPr>
  </w:style>
  <w:style w:type="paragraph" w:styleId="a6">
    <w:name w:val="header"/>
    <w:basedOn w:val="a"/>
    <w:link w:val="a7"/>
    <w:uiPriority w:val="99"/>
    <w:unhideWhenUsed/>
    <w:rsid w:val="002861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6132"/>
  </w:style>
  <w:style w:type="paragraph" w:styleId="a8">
    <w:name w:val="footer"/>
    <w:basedOn w:val="a"/>
    <w:link w:val="a9"/>
    <w:uiPriority w:val="99"/>
    <w:unhideWhenUsed/>
    <w:rsid w:val="002861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lotSearch1.html?bidKindId=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umi.admpokachi.ru/privatization/" TargetMode="External"/><Relationship Id="rId5" Type="http://schemas.openxmlformats.org/officeDocument/2006/relationships/webSettings" Target="webSettings.xml"/><Relationship Id="rId10" Type="http://schemas.openxmlformats.org/officeDocument/2006/relationships/hyperlink" Target="https://torgi.gov.ru/lotSearch1.html?bidKindId=8" TargetMode="External"/><Relationship Id="rId4" Type="http://schemas.openxmlformats.org/officeDocument/2006/relationships/settings" Target="settings.xml"/><Relationship Id="rId9" Type="http://schemas.openxmlformats.org/officeDocument/2006/relationships/hyperlink" Target="http://kumi.admpokachi.ru/privatiz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Ольга Васильевна</dc:creator>
  <cp:lastModifiedBy>Алероева Наталья Леонидовна</cp:lastModifiedBy>
  <cp:revision>4</cp:revision>
  <dcterms:created xsi:type="dcterms:W3CDTF">2019-08-02T10:14:00Z</dcterms:created>
  <dcterms:modified xsi:type="dcterms:W3CDTF">2019-10-01T07:03:00Z</dcterms:modified>
</cp:coreProperties>
</file>